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3E" w:rsidRPr="00016621" w:rsidRDefault="00016621" w:rsidP="00016621">
      <w:pPr>
        <w:jc w:val="center"/>
        <w:rPr>
          <w:b/>
          <w:i/>
          <w:u w:val="single"/>
        </w:rPr>
      </w:pPr>
      <w:bookmarkStart w:id="0" w:name="_GoBack"/>
      <w:r w:rsidRPr="00016621">
        <w:rPr>
          <w:b/>
          <w:i/>
          <w:u w:val="single"/>
        </w:rPr>
        <w:t>МЕТОДИЧЕСКИЕ РЕКОМЕНДАЦИИ</w:t>
      </w:r>
    </w:p>
    <w:p w:rsidR="00016621" w:rsidRPr="00016621" w:rsidRDefault="00016621" w:rsidP="00016621">
      <w:pPr>
        <w:jc w:val="center"/>
        <w:rPr>
          <w:b/>
          <w:i/>
          <w:u w:val="single"/>
        </w:rPr>
      </w:pPr>
    </w:p>
    <w:p w:rsidR="00D22A13" w:rsidRDefault="00016621" w:rsidP="000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2164">
        <w:rPr>
          <w:b/>
          <w:sz w:val="28"/>
          <w:szCs w:val="28"/>
        </w:rPr>
        <w:t xml:space="preserve">Требования к учебному занятию </w:t>
      </w:r>
      <w:r w:rsidRPr="00016621">
        <w:rPr>
          <w:b/>
          <w:sz w:val="28"/>
          <w:szCs w:val="28"/>
        </w:rPr>
        <w:t>как осно</w:t>
      </w:r>
      <w:r w:rsidR="00D22A13">
        <w:rPr>
          <w:b/>
          <w:sz w:val="28"/>
          <w:szCs w:val="28"/>
        </w:rPr>
        <w:t xml:space="preserve">вной форме организации образовательного </w:t>
      </w:r>
      <w:r w:rsidRPr="00016621">
        <w:rPr>
          <w:b/>
          <w:sz w:val="28"/>
          <w:szCs w:val="28"/>
        </w:rPr>
        <w:t xml:space="preserve">процесса </w:t>
      </w:r>
    </w:p>
    <w:p w:rsidR="00016621" w:rsidRDefault="00016621" w:rsidP="00016621">
      <w:pPr>
        <w:jc w:val="center"/>
        <w:rPr>
          <w:b/>
          <w:sz w:val="28"/>
          <w:szCs w:val="28"/>
        </w:rPr>
      </w:pPr>
      <w:r w:rsidRPr="00016621">
        <w:rPr>
          <w:b/>
          <w:sz w:val="28"/>
          <w:szCs w:val="28"/>
        </w:rPr>
        <w:t>в условиях личностно-ориентированного обучения</w:t>
      </w:r>
      <w:r>
        <w:rPr>
          <w:b/>
          <w:sz w:val="28"/>
          <w:szCs w:val="28"/>
        </w:rPr>
        <w:t>»</w:t>
      </w:r>
    </w:p>
    <w:bookmarkEnd w:id="0"/>
    <w:p w:rsidR="00016621" w:rsidRDefault="00016621" w:rsidP="00016621">
      <w:pPr>
        <w:jc w:val="both"/>
        <w:rPr>
          <w:b/>
        </w:rPr>
      </w:pPr>
    </w:p>
    <w:p w:rsidR="00016621" w:rsidRDefault="00016621" w:rsidP="00016621">
      <w:pPr>
        <w:jc w:val="both"/>
        <w:rPr>
          <w:b/>
        </w:rPr>
      </w:pPr>
    </w:p>
    <w:p w:rsidR="00016621" w:rsidRDefault="005E2164" w:rsidP="00016621">
      <w:pPr>
        <w:jc w:val="both"/>
        <w:rPr>
          <w:b/>
        </w:rPr>
      </w:pPr>
      <w:r>
        <w:rPr>
          <w:b/>
        </w:rPr>
        <w:t>Триединая задача</w:t>
      </w:r>
      <w:r w:rsidR="00016621">
        <w:rPr>
          <w:b/>
        </w:rPr>
        <w:t>:</w:t>
      </w:r>
    </w:p>
    <w:p w:rsidR="00016621" w:rsidRDefault="00016621" w:rsidP="00016621">
      <w:pPr>
        <w:jc w:val="both"/>
      </w:pPr>
      <w:r>
        <w:rPr>
          <w:b/>
        </w:rPr>
        <w:t xml:space="preserve">Образовательная: </w:t>
      </w:r>
      <w:r>
        <w:t>вооружить учащихся системой знаний, умений и навыков</w:t>
      </w:r>
    </w:p>
    <w:p w:rsidR="00016621" w:rsidRDefault="00016621" w:rsidP="00016621">
      <w:pPr>
        <w:jc w:val="both"/>
      </w:pPr>
      <w:r w:rsidRPr="00016621">
        <w:rPr>
          <w:b/>
        </w:rPr>
        <w:t xml:space="preserve">Воспитательная: </w:t>
      </w:r>
      <w:r>
        <w:t>формировать у учащихся научное мировоззрение, нравственные качества личности, взгляды  и убеждения</w:t>
      </w:r>
    </w:p>
    <w:p w:rsidR="00016621" w:rsidRDefault="00016621" w:rsidP="00016621">
      <w:pPr>
        <w:jc w:val="both"/>
      </w:pPr>
      <w:r w:rsidRPr="00016621">
        <w:rPr>
          <w:b/>
        </w:rPr>
        <w:t xml:space="preserve">Развивающая: </w:t>
      </w:r>
      <w:r>
        <w:t>при обучении развивать у учащихся познавательный интерес, творческие способности, волю, эмоции, познавательные способности- речь, внимание, воображение, восприятие.</w:t>
      </w:r>
    </w:p>
    <w:p w:rsidR="00016621" w:rsidRDefault="00016621" w:rsidP="00016621">
      <w:pPr>
        <w:jc w:val="both"/>
      </w:pPr>
    </w:p>
    <w:p w:rsidR="00016621" w:rsidRDefault="00016621" w:rsidP="00016621">
      <w:pPr>
        <w:jc w:val="both"/>
        <w:rPr>
          <w:b/>
        </w:rPr>
      </w:pPr>
      <w:r>
        <w:rPr>
          <w:b/>
        </w:rPr>
        <w:t>Основные компоненты современного урока:</w:t>
      </w:r>
    </w:p>
    <w:p w:rsidR="00016621" w:rsidRDefault="00016621" w:rsidP="00016621">
      <w:pPr>
        <w:numPr>
          <w:ilvl w:val="0"/>
          <w:numId w:val="1"/>
        </w:numPr>
        <w:jc w:val="both"/>
      </w:pPr>
      <w:r>
        <w:t>Организационный –</w:t>
      </w:r>
      <w:r w:rsidR="00D22A13">
        <w:t xml:space="preserve"> </w:t>
      </w:r>
      <w:r>
        <w:t>организация группы в течение всего урока, готовность учащихся к уроку, порядок и дисциплина.</w:t>
      </w:r>
    </w:p>
    <w:p w:rsidR="00016621" w:rsidRDefault="00016621" w:rsidP="00016621">
      <w:pPr>
        <w:numPr>
          <w:ilvl w:val="0"/>
          <w:numId w:val="1"/>
        </w:numPr>
        <w:jc w:val="both"/>
      </w:pPr>
      <w:r>
        <w:t>Целевой –</w:t>
      </w:r>
      <w:r w:rsidR="00D22A13">
        <w:t xml:space="preserve"> </w:t>
      </w:r>
      <w:r>
        <w:t>постановка целей учения перед учащимися, как на весь урок, так и на отдельные этапы.</w:t>
      </w:r>
    </w:p>
    <w:p w:rsidR="00016621" w:rsidRDefault="00016621" w:rsidP="00016621">
      <w:pPr>
        <w:numPr>
          <w:ilvl w:val="0"/>
          <w:numId w:val="1"/>
        </w:numPr>
        <w:jc w:val="both"/>
      </w:pPr>
      <w:r>
        <w:t>Мотивационный –</w:t>
      </w:r>
      <w:r w:rsidR="00D22A13">
        <w:t xml:space="preserve"> </w:t>
      </w:r>
      <w:r>
        <w:t>определение значимости изучаемого материала как  в данной теме, так и во всем курсе</w:t>
      </w:r>
    </w:p>
    <w:p w:rsidR="00016621" w:rsidRDefault="00016621" w:rsidP="00016621">
      <w:pPr>
        <w:numPr>
          <w:ilvl w:val="0"/>
          <w:numId w:val="1"/>
        </w:numPr>
        <w:jc w:val="both"/>
      </w:pPr>
      <w:r>
        <w:t>Коммуникативный – уровень общения преподавателя, мастера п/о с группой.</w:t>
      </w:r>
    </w:p>
    <w:p w:rsidR="00016621" w:rsidRDefault="00016621" w:rsidP="00016621">
      <w:pPr>
        <w:numPr>
          <w:ilvl w:val="0"/>
          <w:numId w:val="1"/>
        </w:numPr>
        <w:jc w:val="both"/>
      </w:pPr>
      <w:r>
        <w:t>Содержательный – подбор материала для изучения, закрепления, повторения, самостоятельной работы и т.п.</w:t>
      </w:r>
    </w:p>
    <w:p w:rsidR="00641B84" w:rsidRDefault="00016621" w:rsidP="00016621">
      <w:pPr>
        <w:numPr>
          <w:ilvl w:val="0"/>
          <w:numId w:val="1"/>
        </w:numPr>
        <w:jc w:val="both"/>
      </w:pPr>
      <w:r>
        <w:t>Технологический – выбор форм, методов и приемов о</w:t>
      </w:r>
      <w:r w:rsidR="00641B84">
        <w:t>бучения, оптимальных для данной группы.</w:t>
      </w:r>
    </w:p>
    <w:p w:rsidR="00641B84" w:rsidRDefault="00641B84" w:rsidP="00016621">
      <w:pPr>
        <w:numPr>
          <w:ilvl w:val="0"/>
          <w:numId w:val="1"/>
        </w:numPr>
        <w:jc w:val="both"/>
      </w:pPr>
      <w:r>
        <w:t>Контрольно-оценочный – использование оценки деятельности учащегося на уроке для стимулирования его  активности и развития познавательного интереса</w:t>
      </w:r>
    </w:p>
    <w:p w:rsidR="00641B84" w:rsidRDefault="00641B84" w:rsidP="00016621">
      <w:pPr>
        <w:numPr>
          <w:ilvl w:val="0"/>
          <w:numId w:val="1"/>
        </w:numPr>
        <w:jc w:val="both"/>
      </w:pPr>
      <w: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</w:t>
      </w:r>
    </w:p>
    <w:p w:rsidR="00641B84" w:rsidRDefault="00641B84" w:rsidP="00641B84">
      <w:pPr>
        <w:jc w:val="both"/>
      </w:pPr>
    </w:p>
    <w:p w:rsidR="00641B84" w:rsidRDefault="005075AD" w:rsidP="005E2164">
      <w:pPr>
        <w:jc w:val="center"/>
        <w:rPr>
          <w:b/>
        </w:rPr>
      </w:pPr>
      <w:r>
        <w:rPr>
          <w:b/>
        </w:rPr>
        <w:t>ПОДГОТОВКА ПРЕПОДАВАТЕЛЯ.</w:t>
      </w:r>
    </w:p>
    <w:p w:rsidR="00641B84" w:rsidRDefault="00641B84" w:rsidP="00641B84">
      <w:pPr>
        <w:jc w:val="both"/>
        <w:rPr>
          <w:b/>
        </w:rPr>
      </w:pPr>
    </w:p>
    <w:p w:rsidR="00641B84" w:rsidRDefault="005075AD" w:rsidP="00641B84">
      <w:pPr>
        <w:jc w:val="both"/>
        <w:rPr>
          <w:b/>
        </w:rPr>
      </w:pPr>
      <w:r>
        <w:rPr>
          <w:b/>
        </w:rPr>
        <w:t xml:space="preserve">АЛГОРИТМ ДЕЙСТВИЙ ПРЕПОДАВАТЕЛЯ ПРИ ПОДГОТОВКЕ К </w:t>
      </w:r>
      <w:r w:rsidR="005E2164">
        <w:rPr>
          <w:b/>
        </w:rPr>
        <w:t>УЧЕБНОМУ ЗАНЯТИЮ</w:t>
      </w:r>
      <w:r>
        <w:rPr>
          <w:b/>
        </w:rPr>
        <w:t>:</w:t>
      </w:r>
    </w:p>
    <w:p w:rsidR="00016621" w:rsidRPr="002173F7" w:rsidRDefault="00641B84" w:rsidP="00641B84">
      <w:pPr>
        <w:numPr>
          <w:ilvl w:val="0"/>
          <w:numId w:val="2"/>
        </w:numPr>
        <w:jc w:val="both"/>
        <w:rPr>
          <w:b/>
        </w:rPr>
      </w:pPr>
      <w:r w:rsidRPr="002173F7">
        <w:rPr>
          <w:b/>
        </w:rPr>
        <w:t xml:space="preserve"> Учет особенностей учащихся группы: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Уровень</w:t>
      </w:r>
      <w:r w:rsidR="00D22A13">
        <w:t xml:space="preserve"> подготовленности </w:t>
      </w:r>
      <w:r>
        <w:t xml:space="preserve"> группы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Отношение учащихся к предмету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Темп работы группы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Сформированность ЗУН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Отношение к разным видам учебной деятельности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Отношение к разным формам учебной работы, в том числе нетрадиционным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Общая дисциплина учащихся</w:t>
      </w:r>
    </w:p>
    <w:p w:rsidR="00641B84" w:rsidRDefault="00641B84" w:rsidP="00641B84">
      <w:pPr>
        <w:jc w:val="both"/>
      </w:pPr>
    </w:p>
    <w:p w:rsidR="00641B84" w:rsidRPr="002173F7" w:rsidRDefault="00641B84" w:rsidP="00641B84">
      <w:pPr>
        <w:numPr>
          <w:ilvl w:val="0"/>
          <w:numId w:val="2"/>
        </w:numPr>
        <w:jc w:val="both"/>
        <w:rPr>
          <w:b/>
        </w:rPr>
      </w:pPr>
      <w:r w:rsidRPr="002173F7">
        <w:rPr>
          <w:b/>
        </w:rPr>
        <w:t>Учет индивидуальных особенностей: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Тип нервной системы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Коммуникативность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Эмоциональность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Управление восприятием нового материала учащихся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lastRenderedPageBreak/>
        <w:t>Умение преодолеть плохое настроение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Уверенность в своих знаниях, умениях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Умение импровизировать</w:t>
      </w:r>
    </w:p>
    <w:p w:rsidR="00641B84" w:rsidRDefault="00641B84" w:rsidP="00641B84">
      <w:pPr>
        <w:numPr>
          <w:ilvl w:val="1"/>
          <w:numId w:val="2"/>
        </w:numPr>
        <w:jc w:val="both"/>
      </w:pPr>
      <w:r>
        <w:t>Умение использовать различные средства</w:t>
      </w:r>
      <w:r w:rsidR="002173F7">
        <w:t xml:space="preserve"> обучения, в том числе ТСО и ЭВТ</w:t>
      </w:r>
    </w:p>
    <w:p w:rsidR="00641B84" w:rsidRPr="002173F7" w:rsidRDefault="002173F7" w:rsidP="00641B84">
      <w:pPr>
        <w:numPr>
          <w:ilvl w:val="0"/>
          <w:numId w:val="2"/>
        </w:numPr>
        <w:jc w:val="both"/>
        <w:rPr>
          <w:b/>
        </w:rPr>
      </w:pPr>
      <w:r w:rsidRPr="002173F7">
        <w:rPr>
          <w:b/>
        </w:rPr>
        <w:t>Соблюдение правил, обеспечи</w:t>
      </w:r>
      <w:r w:rsidR="005E2164">
        <w:rPr>
          <w:b/>
        </w:rPr>
        <w:t>вающих успешное проведение учебного занятия</w:t>
      </w:r>
      <w:r w:rsidRPr="002173F7">
        <w:rPr>
          <w:b/>
        </w:rPr>
        <w:t>:</w:t>
      </w:r>
    </w:p>
    <w:p w:rsidR="002173F7" w:rsidRPr="002173F7" w:rsidRDefault="002173F7" w:rsidP="002173F7">
      <w:pPr>
        <w:ind w:left="420"/>
        <w:jc w:val="both"/>
        <w:rPr>
          <w:b/>
          <w:u w:val="single"/>
        </w:rPr>
      </w:pPr>
      <w:r w:rsidRPr="002173F7">
        <w:rPr>
          <w:b/>
          <w:u w:val="single"/>
        </w:rPr>
        <w:t>Общие: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Определить место урока в теме, а темы – в годовом  планировании, выделить общую задачу урока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Отобрать три вида книг, относящихся к теме урока; научны, научно-популярные, методические. Познакомиться с их содержанием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Просмотреть учебную программу, перечитать объяснительную записку, прочитать требования по данной теме, выяснить, что требуется от преподавателя к данному уроку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Восстановить в памяти материал учебника, отобрать опорные ЗУН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Конкретизировать задачи урока, выделить основные цели урока, сформулировать и записать их в план.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Определить, что должен понять, запомнить учащийся на уроке, что он должен знать и уметь после урока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Определить какой учебный материал сообщить учащимся, какой объем, какими порциями, какие интересные факты, подтверждающие ведущие идеи, сообщить учащимся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Отобрать содержание урока в соответствии с его целями и задачей, выбрать наиболее эффективные способы изучения нового материала, формирования новых ЗУН</w:t>
      </w:r>
    </w:p>
    <w:p w:rsidR="002173F7" w:rsidRDefault="002173F7" w:rsidP="002173F7">
      <w:pPr>
        <w:numPr>
          <w:ilvl w:val="1"/>
          <w:numId w:val="2"/>
        </w:numPr>
        <w:jc w:val="both"/>
      </w:pPr>
      <w:r>
        <w:t>Продумать, что и как должно быть записано на доске и в тетрадях учащихся</w:t>
      </w:r>
    </w:p>
    <w:p w:rsidR="002173F7" w:rsidRDefault="00675D0E" w:rsidP="002173F7">
      <w:pPr>
        <w:numPr>
          <w:ilvl w:val="1"/>
          <w:numId w:val="2"/>
        </w:numPr>
        <w:jc w:val="both"/>
      </w:pPr>
      <w:r>
        <w:t>Записать предусматриваемый ход урока в план урока, представив себе урок как целостное явление</w:t>
      </w:r>
    </w:p>
    <w:p w:rsidR="00675D0E" w:rsidRDefault="00675D0E" w:rsidP="00675D0E">
      <w:pPr>
        <w:jc w:val="both"/>
      </w:pPr>
    </w:p>
    <w:p w:rsidR="00675D0E" w:rsidRDefault="00675D0E" w:rsidP="00675D0E">
      <w:pPr>
        <w:jc w:val="both"/>
        <w:rPr>
          <w:b/>
          <w:u w:val="single"/>
        </w:rPr>
      </w:pPr>
      <w:r>
        <w:rPr>
          <w:b/>
          <w:u w:val="single"/>
        </w:rPr>
        <w:t>Частные:</w:t>
      </w:r>
    </w:p>
    <w:p w:rsidR="00675D0E" w:rsidRDefault="00675D0E" w:rsidP="00675D0E">
      <w:pPr>
        <w:numPr>
          <w:ilvl w:val="0"/>
          <w:numId w:val="4"/>
        </w:numPr>
        <w:jc w:val="both"/>
      </w:pPr>
      <w:r>
        <w:t>Четко и ясно ставить задачи перед учащимися, соблюдать логику изложения материала</w:t>
      </w:r>
    </w:p>
    <w:p w:rsidR="00675D0E" w:rsidRDefault="00675D0E" w:rsidP="00675D0E">
      <w:pPr>
        <w:numPr>
          <w:ilvl w:val="0"/>
          <w:numId w:val="4"/>
        </w:numPr>
        <w:jc w:val="both"/>
      </w:pPr>
      <w:r>
        <w:t>Быть доброжелательным, не оскорблять учащегося, не возмущаться их незнанием или непониманием. Помнить, что, если большинство учащихся чего-либо не знает или не понимает, то ошибку надо искать в способах организации их деятельности</w:t>
      </w:r>
    </w:p>
    <w:p w:rsidR="00675D0E" w:rsidRDefault="00675D0E" w:rsidP="00675D0E">
      <w:pPr>
        <w:numPr>
          <w:ilvl w:val="0"/>
          <w:numId w:val="4"/>
        </w:numPr>
        <w:jc w:val="both"/>
      </w:pPr>
      <w:r>
        <w:t>Не перебивать учащегося, дать ему договорить. Нечеткий ответ может быть следствием неясного вопроса</w:t>
      </w:r>
    </w:p>
    <w:p w:rsidR="00675D0E" w:rsidRDefault="00675D0E" w:rsidP="00675D0E">
      <w:pPr>
        <w:numPr>
          <w:ilvl w:val="0"/>
          <w:numId w:val="4"/>
        </w:numPr>
        <w:jc w:val="both"/>
      </w:pPr>
      <w:r>
        <w:t xml:space="preserve">Задание и инструктаж давать четко, кратко, с обязательным пояснением того, как </w:t>
      </w:r>
      <w:r w:rsidR="00F77A64">
        <w:t xml:space="preserve">  учащиеся поняли требования</w:t>
      </w:r>
    </w:p>
    <w:p w:rsidR="00F77A64" w:rsidRDefault="00F77A64" w:rsidP="00675D0E">
      <w:pPr>
        <w:numPr>
          <w:ilvl w:val="0"/>
          <w:numId w:val="4"/>
        </w:numPr>
        <w:jc w:val="both"/>
      </w:pPr>
      <w:r>
        <w:t>Внимательно следить, как учащиеся слушают преподавателя. Потеря внимания-сигнал о том, что надо изменить темп, повторить изложенное или включить в ход урока дополнительный материал</w:t>
      </w:r>
    </w:p>
    <w:p w:rsidR="005F1F01" w:rsidRDefault="00F77A64" w:rsidP="00675D0E">
      <w:pPr>
        <w:numPr>
          <w:ilvl w:val="0"/>
          <w:numId w:val="4"/>
        </w:numPr>
        <w:jc w:val="both"/>
      </w:pPr>
      <w:r>
        <w:t>Показателем</w:t>
      </w:r>
      <w:r w:rsidR="007E0EEC">
        <w:t xml:space="preserve"> внимания являются активное слушание, сосредоточенность на задании</w:t>
      </w:r>
      <w:r>
        <w:t xml:space="preserve"> </w:t>
      </w:r>
    </w:p>
    <w:p w:rsidR="00F77A64" w:rsidRDefault="005F1F01" w:rsidP="00675D0E">
      <w:pPr>
        <w:numPr>
          <w:ilvl w:val="0"/>
          <w:numId w:val="4"/>
        </w:numPr>
        <w:jc w:val="both"/>
      </w:pPr>
      <w:r>
        <w:t>Вовремя  начинать урок, заканчивать его со звонком,</w:t>
      </w:r>
      <w:r w:rsidR="00C01DA2">
        <w:t xml:space="preserve"> не допускать длительных проработок учащихся</w:t>
      </w:r>
    </w:p>
    <w:p w:rsidR="00C01DA2" w:rsidRDefault="00C01DA2" w:rsidP="00675D0E">
      <w:pPr>
        <w:numPr>
          <w:ilvl w:val="0"/>
          <w:numId w:val="4"/>
        </w:numPr>
        <w:jc w:val="both"/>
      </w:pPr>
      <w:r>
        <w:t>Добиваться  выполнения каждого своего требования. Ни одно требование на уроке не должно быть просто продекларированным!</w:t>
      </w:r>
    </w:p>
    <w:p w:rsidR="00C01DA2" w:rsidRDefault="00C01DA2" w:rsidP="00675D0E">
      <w:pPr>
        <w:numPr>
          <w:ilvl w:val="0"/>
          <w:numId w:val="4"/>
        </w:numPr>
        <w:jc w:val="both"/>
      </w:pPr>
      <w:r>
        <w:t xml:space="preserve">Темп урока поддерживать интенсивным, но посильным для </w:t>
      </w:r>
      <w:r w:rsidR="00C3783B">
        <w:t>большинства</w:t>
      </w:r>
    </w:p>
    <w:p w:rsidR="00C01DA2" w:rsidRDefault="00C01DA2" w:rsidP="00675D0E">
      <w:pPr>
        <w:numPr>
          <w:ilvl w:val="0"/>
          <w:numId w:val="4"/>
        </w:numPr>
        <w:jc w:val="both"/>
      </w:pPr>
      <w:r>
        <w:lastRenderedPageBreak/>
        <w:t>Стимулировать вопросы учащихся, поддерживать их инициативу, одобрять их активность и осведомленность</w:t>
      </w:r>
    </w:p>
    <w:p w:rsidR="00C01DA2" w:rsidRDefault="00C01DA2" w:rsidP="00C01DA2">
      <w:pPr>
        <w:jc w:val="both"/>
      </w:pPr>
    </w:p>
    <w:p w:rsidR="00C01DA2" w:rsidRPr="00C01DA2" w:rsidRDefault="005E2164" w:rsidP="00C01DA2">
      <w:pPr>
        <w:jc w:val="center"/>
        <w:rPr>
          <w:b/>
        </w:rPr>
      </w:pPr>
      <w:r>
        <w:rPr>
          <w:b/>
        </w:rPr>
        <w:t xml:space="preserve">ЭТАПЫ ПЛАНИРОВАНИЯ </w:t>
      </w:r>
    </w:p>
    <w:p w:rsidR="00C01DA2" w:rsidRDefault="00C01DA2" w:rsidP="00C01DA2">
      <w:pPr>
        <w:jc w:val="center"/>
        <w:rPr>
          <w:b/>
        </w:rPr>
      </w:pPr>
      <w:r w:rsidRPr="00C01DA2">
        <w:rPr>
          <w:b/>
        </w:rPr>
        <w:t>И ПОДГОТОВКА ПРЕПОДАВАТЕЛЯ</w:t>
      </w:r>
    </w:p>
    <w:p w:rsidR="00C01DA2" w:rsidRPr="00C01DA2" w:rsidRDefault="00C01DA2" w:rsidP="00C01DA2">
      <w:pPr>
        <w:jc w:val="center"/>
        <w:rPr>
          <w:b/>
        </w:rPr>
      </w:pPr>
    </w:p>
    <w:p w:rsidR="00C01DA2" w:rsidRPr="00C01DA2" w:rsidRDefault="005E2164" w:rsidP="00C01DA2">
      <w:pPr>
        <w:numPr>
          <w:ilvl w:val="0"/>
          <w:numId w:val="6"/>
        </w:numPr>
        <w:jc w:val="both"/>
        <w:rPr>
          <w:b/>
        </w:rPr>
      </w:pPr>
      <w:r>
        <w:t xml:space="preserve">Определение </w:t>
      </w:r>
      <w:r w:rsidR="00C01DA2">
        <w:t xml:space="preserve">триединой задачи </w:t>
      </w:r>
      <w:r>
        <w:t>учебного занятия</w:t>
      </w:r>
      <w:r w:rsidR="00C01DA2">
        <w:t xml:space="preserve"> на основе программы, методических пособий, учебника и дополнительной литературы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>Отбор оптимального содержания учебного материала, разделение его на ряд опорных знаний, дидактическая обработка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 xml:space="preserve">Выделение главного материала, который учащийся должен понять и запомнить 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 xml:space="preserve">Формулирование учебных задач </w:t>
      </w:r>
    </w:p>
    <w:p w:rsidR="00C01DA2" w:rsidRPr="00C01DA2" w:rsidRDefault="005E2164" w:rsidP="00C01DA2">
      <w:pPr>
        <w:numPr>
          <w:ilvl w:val="0"/>
          <w:numId w:val="6"/>
        </w:numPr>
        <w:jc w:val="both"/>
        <w:rPr>
          <w:b/>
        </w:rPr>
      </w:pPr>
      <w:r>
        <w:t>Разработка структуры</w:t>
      </w:r>
      <w:r w:rsidR="00C01DA2">
        <w:t>, определение типа и оптимальных методов и приемов обучения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 xml:space="preserve">Определение межпредметных связей и методов их использования 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>Планирование всех действий преподавателя и учащихся на всех этапах, особенно в нестандартных ситуациях</w:t>
      </w:r>
    </w:p>
    <w:p w:rsidR="00C01DA2" w:rsidRPr="00C01DA2" w:rsidRDefault="00C01DA2" w:rsidP="00C01DA2">
      <w:pPr>
        <w:numPr>
          <w:ilvl w:val="0"/>
          <w:numId w:val="6"/>
        </w:numPr>
        <w:jc w:val="both"/>
        <w:rPr>
          <w:b/>
        </w:rPr>
      </w:pPr>
      <w:r>
        <w:t xml:space="preserve">Подбор дидактических средств </w:t>
      </w:r>
    </w:p>
    <w:p w:rsidR="00C3783B" w:rsidRPr="00C3783B" w:rsidRDefault="00C01DA2" w:rsidP="00C01DA2">
      <w:pPr>
        <w:numPr>
          <w:ilvl w:val="0"/>
          <w:numId w:val="6"/>
        </w:numPr>
        <w:jc w:val="both"/>
        <w:rPr>
          <w:b/>
        </w:rPr>
      </w:pPr>
      <w:r>
        <w:t xml:space="preserve">Планирование записей </w:t>
      </w:r>
      <w:r w:rsidR="00C3783B">
        <w:t>и зарисовок на доске преподавателем и выполнение аналогичной работы учащимися на доске и в рабочих тетрадях</w:t>
      </w:r>
    </w:p>
    <w:p w:rsidR="00C3783B" w:rsidRPr="00C3783B" w:rsidRDefault="00C3783B" w:rsidP="00C01DA2">
      <w:pPr>
        <w:numPr>
          <w:ilvl w:val="0"/>
          <w:numId w:val="6"/>
        </w:numPr>
        <w:jc w:val="both"/>
        <w:rPr>
          <w:b/>
        </w:rPr>
      </w:pPr>
      <w:r>
        <w:t xml:space="preserve">Определение оптимального объема и форм самостоятельной работы учащихся </w:t>
      </w:r>
    </w:p>
    <w:p w:rsidR="00C01DA2" w:rsidRPr="00C3783B" w:rsidRDefault="00C3783B" w:rsidP="00C01DA2">
      <w:pPr>
        <w:numPr>
          <w:ilvl w:val="0"/>
          <w:numId w:val="6"/>
        </w:numPr>
        <w:jc w:val="both"/>
        <w:rPr>
          <w:b/>
        </w:rPr>
      </w:pPr>
      <w:r>
        <w:t>Выбор приемов и форм закрепл</w:t>
      </w:r>
      <w:r w:rsidR="005E2164">
        <w:t xml:space="preserve">ения полученных знаний на учебном занятии </w:t>
      </w:r>
      <w:r>
        <w:t xml:space="preserve">и дома, приемов обобщения и систематизации знаний. Определение объема и форм домашнего задания. </w:t>
      </w:r>
    </w:p>
    <w:p w:rsidR="00C3783B" w:rsidRPr="00C3783B" w:rsidRDefault="00C3783B" w:rsidP="00C01DA2">
      <w:pPr>
        <w:numPr>
          <w:ilvl w:val="0"/>
          <w:numId w:val="6"/>
        </w:numPr>
        <w:jc w:val="both"/>
        <w:rPr>
          <w:b/>
        </w:rPr>
      </w:pPr>
      <w:r>
        <w:t xml:space="preserve">Продумывание форм подведения итогов </w:t>
      </w:r>
    </w:p>
    <w:p w:rsidR="00C3783B" w:rsidRPr="00C3783B" w:rsidRDefault="00C3783B" w:rsidP="00C01DA2">
      <w:pPr>
        <w:numPr>
          <w:ilvl w:val="0"/>
          <w:numId w:val="6"/>
        </w:numPr>
        <w:jc w:val="both"/>
        <w:rPr>
          <w:b/>
        </w:rPr>
      </w:pPr>
      <w:r>
        <w:t>Запись плана в соответствии с требованиями</w:t>
      </w:r>
    </w:p>
    <w:p w:rsidR="00C3783B" w:rsidRDefault="00C3783B" w:rsidP="00C3783B">
      <w:pPr>
        <w:jc w:val="both"/>
      </w:pPr>
    </w:p>
    <w:p w:rsidR="00C3783B" w:rsidRDefault="00C3783B" w:rsidP="00C3783B">
      <w:pPr>
        <w:jc w:val="both"/>
      </w:pPr>
      <w:r>
        <w:t xml:space="preserve"> </w:t>
      </w:r>
    </w:p>
    <w:p w:rsidR="00C3783B" w:rsidRDefault="00C3783B" w:rsidP="00C3783B">
      <w:pPr>
        <w:jc w:val="center"/>
        <w:rPr>
          <w:b/>
        </w:rPr>
      </w:pPr>
      <w:r w:rsidRPr="00C3783B">
        <w:rPr>
          <w:b/>
        </w:rPr>
        <w:t>ПРИМЕРНОЕ СОДЕРЖАНИЕ РАЗДЕЛОВ ПОУРОЧНОГО ПЛАНА</w:t>
      </w:r>
    </w:p>
    <w:p w:rsidR="00C3783B" w:rsidRDefault="00C3783B" w:rsidP="00C3783B"/>
    <w:p w:rsidR="00C3783B" w:rsidRPr="00607D7B" w:rsidRDefault="00C3783B" w:rsidP="00C3783B">
      <w:pPr>
        <w:numPr>
          <w:ilvl w:val="0"/>
          <w:numId w:val="7"/>
        </w:numPr>
        <w:rPr>
          <w:b/>
          <w:i/>
          <w:u w:val="single"/>
        </w:rPr>
      </w:pPr>
      <w:r w:rsidRPr="00607D7B">
        <w:rPr>
          <w:b/>
          <w:i/>
          <w:u w:val="single"/>
        </w:rPr>
        <w:t>Тема урока:</w:t>
      </w:r>
    </w:p>
    <w:p w:rsidR="00C3783B" w:rsidRDefault="00C3783B" w:rsidP="00C3783B">
      <w:pPr>
        <w:numPr>
          <w:ilvl w:val="1"/>
          <w:numId w:val="7"/>
        </w:numPr>
      </w:pPr>
      <w:r>
        <w:t xml:space="preserve">Дидактическая цель и задачи </w:t>
      </w:r>
    </w:p>
    <w:p w:rsidR="00C3783B" w:rsidRDefault="00C3783B" w:rsidP="00C3783B">
      <w:pPr>
        <w:numPr>
          <w:ilvl w:val="1"/>
          <w:numId w:val="7"/>
        </w:numPr>
      </w:pPr>
      <w:r>
        <w:t xml:space="preserve">Тип и структура </w:t>
      </w:r>
    </w:p>
    <w:p w:rsidR="00C3783B" w:rsidRDefault="00C3783B" w:rsidP="00C3783B">
      <w:pPr>
        <w:numPr>
          <w:ilvl w:val="1"/>
          <w:numId w:val="7"/>
        </w:numPr>
      </w:pPr>
      <w:r>
        <w:t>Общие методы, приемы работы с учащимися</w:t>
      </w:r>
    </w:p>
    <w:p w:rsidR="00C3783B" w:rsidRDefault="00C3783B" w:rsidP="00C3783B">
      <w:pPr>
        <w:numPr>
          <w:ilvl w:val="1"/>
          <w:numId w:val="7"/>
        </w:numPr>
      </w:pPr>
      <w:r>
        <w:t>Средства наглядности, источники информации, ТСО,ЭВТ</w:t>
      </w:r>
    </w:p>
    <w:p w:rsidR="00C3783B" w:rsidRDefault="00C3783B" w:rsidP="00C3783B"/>
    <w:p w:rsidR="00C3783B" w:rsidRPr="00607D7B" w:rsidRDefault="00C3783B" w:rsidP="00C3783B">
      <w:pPr>
        <w:numPr>
          <w:ilvl w:val="0"/>
          <w:numId w:val="7"/>
        </w:numPr>
        <w:rPr>
          <w:b/>
          <w:i/>
          <w:u w:val="single"/>
        </w:rPr>
      </w:pPr>
      <w:r w:rsidRPr="00607D7B">
        <w:rPr>
          <w:b/>
          <w:i/>
          <w:u w:val="single"/>
        </w:rPr>
        <w:t>Повторение опорных знаний:</w:t>
      </w:r>
    </w:p>
    <w:p w:rsidR="00C3783B" w:rsidRDefault="00C3783B" w:rsidP="00C3783B">
      <w:pPr>
        <w:numPr>
          <w:ilvl w:val="0"/>
          <w:numId w:val="9"/>
        </w:numPr>
      </w:pPr>
      <w:r>
        <w:t>Определение понятий, законов, которые надо активизировать в сознании учащихся, чтобы подготовить их к восприятию нового материала</w:t>
      </w:r>
    </w:p>
    <w:p w:rsidR="00C3783B" w:rsidRDefault="00C3783B" w:rsidP="00C3783B">
      <w:pPr>
        <w:numPr>
          <w:ilvl w:val="0"/>
          <w:numId w:val="9"/>
        </w:numPr>
      </w:pPr>
      <w:r>
        <w:t>Самостоятельная работа учащихся (ее объем, формы)</w:t>
      </w:r>
    </w:p>
    <w:p w:rsidR="00C3783B" w:rsidRDefault="00C3783B" w:rsidP="00C3783B">
      <w:pPr>
        <w:numPr>
          <w:ilvl w:val="0"/>
          <w:numId w:val="9"/>
        </w:numPr>
      </w:pPr>
      <w:r>
        <w:t>Способы развития интереса учащихся к предмету, к теме</w:t>
      </w:r>
    </w:p>
    <w:p w:rsidR="00C3783B" w:rsidRDefault="00C3783B" w:rsidP="00C3783B">
      <w:pPr>
        <w:numPr>
          <w:ilvl w:val="0"/>
          <w:numId w:val="9"/>
        </w:numPr>
      </w:pPr>
      <w:r>
        <w:t>Формы контроля за работой группы, отдельных учащихся</w:t>
      </w:r>
    </w:p>
    <w:p w:rsidR="00C3783B" w:rsidRDefault="00C3783B" w:rsidP="00C3783B"/>
    <w:p w:rsidR="00C3783B" w:rsidRPr="00607D7B" w:rsidRDefault="00C3783B" w:rsidP="00C3783B">
      <w:pPr>
        <w:numPr>
          <w:ilvl w:val="0"/>
          <w:numId w:val="7"/>
        </w:numPr>
        <w:rPr>
          <w:b/>
          <w:i/>
          <w:u w:val="single"/>
        </w:rPr>
      </w:pPr>
      <w:r w:rsidRPr="00607D7B">
        <w:rPr>
          <w:b/>
          <w:i/>
          <w:u w:val="single"/>
        </w:rPr>
        <w:t>Усвоение новых понятий:</w:t>
      </w:r>
    </w:p>
    <w:p w:rsidR="00C3783B" w:rsidRDefault="00C3783B" w:rsidP="00C3783B">
      <w:pPr>
        <w:numPr>
          <w:ilvl w:val="0"/>
          <w:numId w:val="11"/>
        </w:numPr>
      </w:pPr>
      <w:r>
        <w:t>Новые понятия, законы и способы их усвоения</w:t>
      </w:r>
    </w:p>
    <w:p w:rsidR="00C3783B" w:rsidRDefault="00C3783B" w:rsidP="00C3783B">
      <w:pPr>
        <w:numPr>
          <w:ilvl w:val="0"/>
          <w:numId w:val="11"/>
        </w:numPr>
      </w:pPr>
      <w:r>
        <w:t>Определение познавательных учебных задач урока (что должны узнать и усвоить учащиеся)</w:t>
      </w:r>
    </w:p>
    <w:p w:rsidR="00C3783B" w:rsidRDefault="00C3783B" w:rsidP="00C3783B">
      <w:pPr>
        <w:numPr>
          <w:ilvl w:val="0"/>
          <w:numId w:val="11"/>
        </w:numPr>
      </w:pPr>
      <w:r>
        <w:t>Самостоятельная работа и ее содержание (дидактическое назначение)</w:t>
      </w:r>
    </w:p>
    <w:p w:rsidR="00C3783B" w:rsidRDefault="00C3783B" w:rsidP="00C3783B">
      <w:pPr>
        <w:numPr>
          <w:ilvl w:val="0"/>
          <w:numId w:val="11"/>
        </w:numPr>
      </w:pPr>
      <w:r>
        <w:t>Проблемные и информационные вопросы</w:t>
      </w:r>
    </w:p>
    <w:p w:rsidR="00C3783B" w:rsidRDefault="00C3783B" w:rsidP="00C3783B">
      <w:pPr>
        <w:numPr>
          <w:ilvl w:val="0"/>
          <w:numId w:val="11"/>
        </w:numPr>
      </w:pPr>
      <w:r>
        <w:t>Варианты решения проблемы</w:t>
      </w:r>
    </w:p>
    <w:p w:rsidR="00C3783B" w:rsidRDefault="00C3783B" w:rsidP="00C3783B">
      <w:pPr>
        <w:numPr>
          <w:ilvl w:val="0"/>
          <w:numId w:val="11"/>
        </w:numPr>
      </w:pPr>
      <w:r>
        <w:t>Варианты закрепления изученного</w:t>
      </w:r>
    </w:p>
    <w:p w:rsidR="00C3783B" w:rsidRDefault="00C3783B" w:rsidP="00C3783B"/>
    <w:p w:rsidR="00C3783B" w:rsidRPr="00607D7B" w:rsidRDefault="004E6036" w:rsidP="00C3783B">
      <w:pPr>
        <w:numPr>
          <w:ilvl w:val="0"/>
          <w:numId w:val="7"/>
        </w:numPr>
        <w:rPr>
          <w:b/>
          <w:i/>
          <w:u w:val="single"/>
        </w:rPr>
      </w:pPr>
      <w:r w:rsidRPr="00607D7B">
        <w:rPr>
          <w:b/>
          <w:i/>
          <w:u w:val="single"/>
        </w:rPr>
        <w:t>Формирование умений и навыков:</w:t>
      </w:r>
    </w:p>
    <w:p w:rsidR="004E6036" w:rsidRDefault="004E6036" w:rsidP="004E6036">
      <w:pPr>
        <w:numPr>
          <w:ilvl w:val="0"/>
          <w:numId w:val="13"/>
        </w:numPr>
      </w:pPr>
      <w:r>
        <w:t>Конкретные умения и навыки для отработки</w:t>
      </w:r>
    </w:p>
    <w:p w:rsidR="00607D7B" w:rsidRDefault="00607D7B" w:rsidP="004E6036">
      <w:pPr>
        <w:numPr>
          <w:ilvl w:val="0"/>
          <w:numId w:val="13"/>
        </w:numPr>
      </w:pPr>
      <w:r>
        <w:t>Виды устных и письменных самостоятельных работ и упражнений</w:t>
      </w:r>
    </w:p>
    <w:p w:rsidR="00607D7B" w:rsidRDefault="00607D7B" w:rsidP="004E6036">
      <w:pPr>
        <w:numPr>
          <w:ilvl w:val="0"/>
          <w:numId w:val="13"/>
        </w:numPr>
      </w:pPr>
      <w:r>
        <w:t>Способы «обратной» связи с учащимися (рефлексия)</w:t>
      </w:r>
    </w:p>
    <w:p w:rsidR="00607D7B" w:rsidRDefault="00607D7B" w:rsidP="00607D7B"/>
    <w:p w:rsidR="00607D7B" w:rsidRPr="00607D7B" w:rsidRDefault="00607D7B" w:rsidP="00607D7B">
      <w:pPr>
        <w:numPr>
          <w:ilvl w:val="0"/>
          <w:numId w:val="7"/>
        </w:numPr>
        <w:rPr>
          <w:b/>
          <w:i/>
          <w:u w:val="single"/>
        </w:rPr>
      </w:pPr>
      <w:r w:rsidRPr="00607D7B">
        <w:rPr>
          <w:b/>
          <w:i/>
          <w:u w:val="single"/>
        </w:rPr>
        <w:t>Домашнее задание:</w:t>
      </w:r>
    </w:p>
    <w:p w:rsidR="00607D7B" w:rsidRDefault="00607D7B" w:rsidP="00607D7B">
      <w:pPr>
        <w:numPr>
          <w:ilvl w:val="0"/>
          <w:numId w:val="15"/>
        </w:numPr>
      </w:pPr>
      <w:r>
        <w:t xml:space="preserve">Что повторить и приготовить </w:t>
      </w:r>
    </w:p>
    <w:p w:rsidR="00607D7B" w:rsidRDefault="00607D7B" w:rsidP="00607D7B">
      <w:pPr>
        <w:numPr>
          <w:ilvl w:val="0"/>
          <w:numId w:val="15"/>
        </w:numPr>
      </w:pPr>
      <w:r>
        <w:t>Творческая самостоятельная работа</w:t>
      </w:r>
    </w:p>
    <w:p w:rsidR="00607D7B" w:rsidRDefault="00607D7B" w:rsidP="00607D7B">
      <w:pPr>
        <w:numPr>
          <w:ilvl w:val="0"/>
          <w:numId w:val="15"/>
        </w:numPr>
      </w:pPr>
      <w:r>
        <w:t>Объем и выполнение домашнего задания</w:t>
      </w:r>
    </w:p>
    <w:p w:rsidR="00607D7B" w:rsidRDefault="00607D7B" w:rsidP="00607D7B"/>
    <w:p w:rsidR="00607D7B" w:rsidRDefault="00607D7B" w:rsidP="00607D7B">
      <w:pPr>
        <w:rPr>
          <w:b/>
        </w:rPr>
      </w:pPr>
      <w:r w:rsidRPr="00607D7B">
        <w:rPr>
          <w:b/>
        </w:rPr>
        <w:t>ПОДГОТОВКА К УРОКУ НЕПОСРЕДСТВЕННО ПЕРЕД ЗВОНКОМ</w:t>
      </w:r>
    </w:p>
    <w:p w:rsidR="00607D7B" w:rsidRDefault="00607D7B" w:rsidP="00607D7B"/>
    <w:p w:rsidR="00607D7B" w:rsidRDefault="00607D7B" w:rsidP="00607D7B">
      <w:pPr>
        <w:numPr>
          <w:ilvl w:val="0"/>
          <w:numId w:val="16"/>
        </w:numPr>
      </w:pPr>
      <w:r>
        <w:t xml:space="preserve">Мысленное воспроизведение основных этапов </w:t>
      </w:r>
    </w:p>
    <w:p w:rsidR="00607D7B" w:rsidRDefault="00607D7B" w:rsidP="00607D7B">
      <w:pPr>
        <w:numPr>
          <w:ilvl w:val="0"/>
          <w:numId w:val="16"/>
        </w:numPr>
      </w:pPr>
      <w:r>
        <w:t>Воспроизведение плана урока, мысленное представление группы и отдельных учащихся</w:t>
      </w:r>
    </w:p>
    <w:p w:rsidR="00607D7B" w:rsidRDefault="00607D7B" w:rsidP="00607D7B">
      <w:pPr>
        <w:numPr>
          <w:ilvl w:val="0"/>
          <w:numId w:val="16"/>
        </w:numPr>
      </w:pPr>
      <w:r>
        <w:t>Стремление вызвать соответствующий эмоциональный настрой.</w:t>
      </w:r>
    </w:p>
    <w:p w:rsidR="00607D7B" w:rsidRDefault="00607D7B" w:rsidP="00607D7B"/>
    <w:p w:rsidR="00607D7B" w:rsidRPr="00607D7B" w:rsidRDefault="00607D7B" w:rsidP="00607D7B">
      <w:pPr>
        <w:rPr>
          <w:i/>
          <w:u w:val="single"/>
        </w:rPr>
      </w:pPr>
      <w:r w:rsidRPr="00607D7B">
        <w:rPr>
          <w:i/>
          <w:u w:val="single"/>
        </w:rPr>
        <w:t>Способствует успеху:</w:t>
      </w:r>
    </w:p>
    <w:p w:rsidR="00607D7B" w:rsidRDefault="00607D7B" w:rsidP="00607D7B">
      <w:pPr>
        <w:numPr>
          <w:ilvl w:val="0"/>
          <w:numId w:val="17"/>
        </w:numPr>
      </w:pPr>
      <w:r>
        <w:t>Хорошее знание материала</w:t>
      </w:r>
    </w:p>
    <w:p w:rsidR="00607D7B" w:rsidRDefault="00607D7B" w:rsidP="00607D7B">
      <w:pPr>
        <w:numPr>
          <w:ilvl w:val="0"/>
          <w:numId w:val="17"/>
        </w:numPr>
      </w:pPr>
      <w:r>
        <w:t>Бодрое самочувствие</w:t>
      </w:r>
    </w:p>
    <w:p w:rsidR="00607D7B" w:rsidRDefault="00607D7B" w:rsidP="00607D7B">
      <w:pPr>
        <w:numPr>
          <w:ilvl w:val="0"/>
          <w:numId w:val="17"/>
        </w:numPr>
      </w:pPr>
      <w:r>
        <w:t>Продуманный план урока</w:t>
      </w:r>
    </w:p>
    <w:p w:rsidR="00607D7B" w:rsidRDefault="00607D7B" w:rsidP="00607D7B">
      <w:pPr>
        <w:numPr>
          <w:ilvl w:val="0"/>
          <w:numId w:val="17"/>
        </w:numPr>
      </w:pPr>
      <w:r>
        <w:t>Чувство «физической» раскованности, свободы на уроке</w:t>
      </w:r>
    </w:p>
    <w:p w:rsidR="00607D7B" w:rsidRDefault="00607D7B" w:rsidP="00607D7B">
      <w:pPr>
        <w:numPr>
          <w:ilvl w:val="0"/>
          <w:numId w:val="17"/>
        </w:numPr>
      </w:pPr>
      <w:r>
        <w:t>Правильный выбор методов обучения</w:t>
      </w:r>
    </w:p>
    <w:p w:rsidR="00607D7B" w:rsidRDefault="00607D7B" w:rsidP="00607D7B">
      <w:pPr>
        <w:numPr>
          <w:ilvl w:val="0"/>
          <w:numId w:val="17"/>
        </w:numPr>
      </w:pPr>
      <w:r>
        <w:t>Разнообразие методов обучения</w:t>
      </w:r>
    </w:p>
    <w:p w:rsidR="00607D7B" w:rsidRDefault="00607D7B" w:rsidP="00607D7B">
      <w:pPr>
        <w:numPr>
          <w:ilvl w:val="0"/>
          <w:numId w:val="17"/>
        </w:numPr>
      </w:pPr>
      <w:r>
        <w:t>Занимательность изложения</w:t>
      </w:r>
    </w:p>
    <w:p w:rsidR="00607D7B" w:rsidRDefault="00607D7B" w:rsidP="00607D7B">
      <w:pPr>
        <w:numPr>
          <w:ilvl w:val="0"/>
          <w:numId w:val="17"/>
        </w:numPr>
      </w:pPr>
      <w:r>
        <w:t>Эмоциональное отношение преподавателя к излагаемому материалу; богатство интонаций, выразительная мимика, образная жестикуляция преподавателя</w:t>
      </w:r>
    </w:p>
    <w:p w:rsidR="00607D7B" w:rsidRDefault="00607D7B" w:rsidP="00607D7B">
      <w:pPr>
        <w:numPr>
          <w:ilvl w:val="0"/>
          <w:numId w:val="17"/>
        </w:numPr>
      </w:pPr>
      <w:r>
        <w:t>Выраженная заинтересованность преподавателя в успехе учащихся</w:t>
      </w:r>
    </w:p>
    <w:p w:rsidR="00607D7B" w:rsidRDefault="00607D7B" w:rsidP="00607D7B"/>
    <w:p w:rsidR="00607D7B" w:rsidRDefault="00607D7B" w:rsidP="00607D7B">
      <w:pPr>
        <w:rPr>
          <w:i/>
          <w:u w:val="single"/>
        </w:rPr>
      </w:pPr>
      <w:r w:rsidRPr="00607D7B">
        <w:rPr>
          <w:i/>
          <w:u w:val="single"/>
        </w:rPr>
        <w:t>Затрудняют проведение урока</w:t>
      </w:r>
    </w:p>
    <w:p w:rsidR="00607D7B" w:rsidRDefault="00607D7B" w:rsidP="00607D7B">
      <w:pPr>
        <w:numPr>
          <w:ilvl w:val="0"/>
          <w:numId w:val="18"/>
        </w:numPr>
      </w:pPr>
      <w:r>
        <w:t>Неуверенность в своих знаниях и «преподавательских силах»</w:t>
      </w:r>
    </w:p>
    <w:p w:rsidR="00607D7B" w:rsidRDefault="00607D7B" w:rsidP="00607D7B">
      <w:pPr>
        <w:numPr>
          <w:ilvl w:val="0"/>
          <w:numId w:val="18"/>
        </w:numPr>
      </w:pPr>
      <w:r>
        <w:t xml:space="preserve">Безразличное отношение ко всему происходящему </w:t>
      </w:r>
    </w:p>
    <w:p w:rsidR="00607D7B" w:rsidRDefault="00607D7B" w:rsidP="00607D7B">
      <w:pPr>
        <w:numPr>
          <w:ilvl w:val="0"/>
          <w:numId w:val="18"/>
        </w:numPr>
      </w:pPr>
      <w:r>
        <w:t>Рыхлая композиция урока</w:t>
      </w:r>
    </w:p>
    <w:p w:rsidR="00607D7B" w:rsidRDefault="00607D7B" w:rsidP="00607D7B">
      <w:pPr>
        <w:numPr>
          <w:ilvl w:val="0"/>
          <w:numId w:val="18"/>
        </w:numPr>
      </w:pPr>
      <w:r>
        <w:t>Скованность движений</w:t>
      </w:r>
    </w:p>
    <w:p w:rsidR="00607D7B" w:rsidRDefault="00607D7B" w:rsidP="00607D7B">
      <w:pPr>
        <w:numPr>
          <w:ilvl w:val="0"/>
          <w:numId w:val="18"/>
        </w:numPr>
      </w:pPr>
      <w:r>
        <w:t>Неумение учащихся работать предложенными методами обучения</w:t>
      </w:r>
    </w:p>
    <w:p w:rsidR="00607D7B" w:rsidRDefault="00607D7B" w:rsidP="00607D7B">
      <w:pPr>
        <w:numPr>
          <w:ilvl w:val="0"/>
          <w:numId w:val="18"/>
        </w:numPr>
      </w:pPr>
      <w:r>
        <w:t>Однообразие методов обучения</w:t>
      </w:r>
    </w:p>
    <w:p w:rsidR="00607D7B" w:rsidRDefault="00607D7B" w:rsidP="00607D7B">
      <w:pPr>
        <w:numPr>
          <w:ilvl w:val="0"/>
          <w:numId w:val="18"/>
        </w:numPr>
      </w:pPr>
      <w:r>
        <w:t>Бесстрастный рассказ преподавателя</w:t>
      </w:r>
    </w:p>
    <w:p w:rsidR="00607D7B" w:rsidRDefault="006C60C9" w:rsidP="00607D7B">
      <w:pPr>
        <w:numPr>
          <w:ilvl w:val="0"/>
          <w:numId w:val="18"/>
        </w:numPr>
      </w:pPr>
      <w:r>
        <w:t>М</w:t>
      </w:r>
      <w:r w:rsidR="00607D7B">
        <w:t>онотонность</w:t>
      </w:r>
      <w:r>
        <w:t xml:space="preserve"> и сухость при изложении нового материала</w:t>
      </w:r>
    </w:p>
    <w:p w:rsidR="006C60C9" w:rsidRDefault="006C60C9" w:rsidP="00607D7B">
      <w:pPr>
        <w:numPr>
          <w:ilvl w:val="0"/>
          <w:numId w:val="18"/>
        </w:numPr>
      </w:pPr>
      <w:r>
        <w:t>Отход от темы, увлечение посторонними, не связанными с темой  и задачами урока, вопросами</w:t>
      </w:r>
    </w:p>
    <w:p w:rsidR="006C60C9" w:rsidRDefault="006C60C9" w:rsidP="006C60C9"/>
    <w:p w:rsidR="006C60C9" w:rsidRDefault="006C60C9" w:rsidP="006C60C9">
      <w:pPr>
        <w:rPr>
          <w:b/>
        </w:rPr>
      </w:pPr>
      <w:r w:rsidRPr="006C60C9">
        <w:rPr>
          <w:b/>
        </w:rPr>
        <w:t>АЛГОРИТМ АНАЛИЗА ПРЕПОДАВАТЕЛЕМ УРОКА</w:t>
      </w:r>
    </w:p>
    <w:p w:rsidR="006C60C9" w:rsidRDefault="006C60C9" w:rsidP="006C60C9">
      <w:pPr>
        <w:numPr>
          <w:ilvl w:val="1"/>
          <w:numId w:val="18"/>
        </w:numPr>
      </w:pPr>
      <w:r>
        <w:t>Какими требованиями руководствовался?</w:t>
      </w:r>
    </w:p>
    <w:p w:rsidR="006C60C9" w:rsidRDefault="006C60C9" w:rsidP="006C60C9">
      <w:pPr>
        <w:numPr>
          <w:ilvl w:val="1"/>
          <w:numId w:val="18"/>
        </w:numPr>
      </w:pPr>
      <w:r>
        <w:t>Как учтена взаимосвязь уроков в теме?</w:t>
      </w:r>
    </w:p>
    <w:p w:rsidR="006C60C9" w:rsidRDefault="006C60C9" w:rsidP="006C60C9">
      <w:pPr>
        <w:numPr>
          <w:ilvl w:val="1"/>
          <w:numId w:val="18"/>
        </w:numPr>
      </w:pPr>
      <w:r>
        <w:t>Как учитывались особенности учащихся, в том числе сильных, слабых?</w:t>
      </w:r>
    </w:p>
    <w:p w:rsidR="006C60C9" w:rsidRDefault="006C60C9" w:rsidP="006C60C9">
      <w:pPr>
        <w:numPr>
          <w:ilvl w:val="1"/>
          <w:numId w:val="18"/>
        </w:numPr>
      </w:pPr>
      <w:r>
        <w:t>Как определил триединую задачу урока?</w:t>
      </w:r>
    </w:p>
    <w:p w:rsidR="006C60C9" w:rsidRDefault="006C60C9" w:rsidP="006C60C9">
      <w:pPr>
        <w:numPr>
          <w:ilvl w:val="1"/>
          <w:numId w:val="18"/>
        </w:numPr>
      </w:pPr>
      <w:r>
        <w:t>Как спланирована деятельность учащихся?</w:t>
      </w:r>
    </w:p>
    <w:p w:rsidR="006C60C9" w:rsidRDefault="006C60C9" w:rsidP="006C60C9">
      <w:pPr>
        <w:numPr>
          <w:ilvl w:val="1"/>
          <w:numId w:val="18"/>
        </w:numPr>
      </w:pPr>
      <w:r>
        <w:t>Правильно ли подобран учебный материал к уроку?</w:t>
      </w:r>
    </w:p>
    <w:p w:rsidR="006C60C9" w:rsidRDefault="00780F75" w:rsidP="006C60C9">
      <w:pPr>
        <w:numPr>
          <w:ilvl w:val="1"/>
          <w:numId w:val="18"/>
        </w:numPr>
      </w:pPr>
      <w:r>
        <w:t>Оправдали  ли себе приемы и методы преподавателя и учащихся, если нет, то почему?</w:t>
      </w:r>
    </w:p>
    <w:p w:rsidR="00780F75" w:rsidRDefault="00780F75" w:rsidP="006C60C9">
      <w:pPr>
        <w:numPr>
          <w:ilvl w:val="1"/>
          <w:numId w:val="18"/>
        </w:numPr>
      </w:pPr>
      <w:r>
        <w:lastRenderedPageBreak/>
        <w:t>Оправдали ли себя используемые наглядные пособия и ТСО, если нет, то почему?</w:t>
      </w:r>
    </w:p>
    <w:p w:rsidR="00780F75" w:rsidRDefault="00780F75" w:rsidP="006C60C9">
      <w:pPr>
        <w:numPr>
          <w:ilvl w:val="1"/>
          <w:numId w:val="18"/>
        </w:numPr>
      </w:pPr>
      <w:r>
        <w:t>Что способствовало развитию познавательных способностей учащихся?</w:t>
      </w:r>
    </w:p>
    <w:p w:rsidR="00780F75" w:rsidRDefault="00780F75" w:rsidP="006C60C9">
      <w:pPr>
        <w:numPr>
          <w:ilvl w:val="1"/>
          <w:numId w:val="18"/>
        </w:numPr>
      </w:pPr>
      <w:r>
        <w:t>Какова педагогическая  ценность самостоятельной работы учащихся?</w:t>
      </w:r>
    </w:p>
    <w:p w:rsidR="00780F75" w:rsidRDefault="00780F75" w:rsidP="006C60C9">
      <w:pPr>
        <w:numPr>
          <w:ilvl w:val="1"/>
          <w:numId w:val="18"/>
        </w:numPr>
      </w:pPr>
      <w:r>
        <w:t>Что дал урок для формирования мировоззрения учащихся, для воспитания их нравственных черт, воли, характера, культуры поведения?</w:t>
      </w:r>
    </w:p>
    <w:p w:rsidR="00780F75" w:rsidRDefault="00780F75" w:rsidP="006C60C9">
      <w:pPr>
        <w:numPr>
          <w:ilvl w:val="1"/>
          <w:numId w:val="18"/>
        </w:numPr>
      </w:pPr>
      <w:r>
        <w:t>Как был пр</w:t>
      </w:r>
      <w:r w:rsidR="005E2164">
        <w:t>едвиден и как оправдан ход</w:t>
      </w:r>
      <w:r>
        <w:t>?</w:t>
      </w:r>
    </w:p>
    <w:p w:rsidR="00780F75" w:rsidRDefault="00780F75" w:rsidP="006C60C9">
      <w:pPr>
        <w:numPr>
          <w:ilvl w:val="1"/>
          <w:numId w:val="18"/>
        </w:numPr>
      </w:pPr>
      <w:r>
        <w:t xml:space="preserve">Какие затруднения возникли у всей группы, у отдельных учащихся? Как они были преодолены? Причины затруднений и пути их </w:t>
      </w:r>
      <w:r w:rsidR="009B6178">
        <w:t xml:space="preserve"> устранения</w:t>
      </w:r>
      <w:r w:rsidR="007F2F6B">
        <w:t>.</w:t>
      </w:r>
    </w:p>
    <w:p w:rsidR="007F2F6B" w:rsidRDefault="007F2F6B" w:rsidP="006C60C9">
      <w:pPr>
        <w:numPr>
          <w:ilvl w:val="1"/>
          <w:numId w:val="18"/>
        </w:numPr>
      </w:pPr>
      <w:r>
        <w:t>Д</w:t>
      </w:r>
      <w:r w:rsidR="005E2164">
        <w:t>остигнуты ли цель и задачи</w:t>
      </w:r>
      <w:r>
        <w:t>, по каким критериям это определено, если нет, то почему?</w:t>
      </w:r>
    </w:p>
    <w:p w:rsidR="007F2F6B" w:rsidRDefault="005E2164" w:rsidP="006C60C9">
      <w:pPr>
        <w:numPr>
          <w:ilvl w:val="1"/>
          <w:numId w:val="18"/>
        </w:numPr>
      </w:pPr>
      <w:r>
        <w:t>Оценка результативности.</w:t>
      </w:r>
    </w:p>
    <w:p w:rsidR="007F2F6B" w:rsidRDefault="007F2F6B" w:rsidP="006C60C9">
      <w:pPr>
        <w:numPr>
          <w:ilvl w:val="1"/>
          <w:numId w:val="18"/>
        </w:numPr>
      </w:pPr>
      <w:r>
        <w:t>Самооценка урока преподавателем</w:t>
      </w:r>
      <w:r w:rsidR="005E2164">
        <w:t>.</w:t>
      </w:r>
    </w:p>
    <w:p w:rsidR="007F2F6B" w:rsidRDefault="007F2F6B" w:rsidP="006C60C9">
      <w:pPr>
        <w:numPr>
          <w:ilvl w:val="1"/>
          <w:numId w:val="18"/>
        </w:numPr>
      </w:pPr>
      <w:r>
        <w:t>Пути совершенствования урока.</w:t>
      </w:r>
    </w:p>
    <w:p w:rsidR="0066555B" w:rsidRDefault="0066555B" w:rsidP="0066555B"/>
    <w:p w:rsidR="0066555B" w:rsidRDefault="0066555B" w:rsidP="0066555B"/>
    <w:p w:rsidR="0066555B" w:rsidRDefault="0066555B" w:rsidP="0066555B"/>
    <w:p w:rsidR="0066555B" w:rsidRPr="000B4337" w:rsidRDefault="0066555B" w:rsidP="0066555B">
      <w:pPr>
        <w:jc w:val="center"/>
        <w:rPr>
          <w:b/>
        </w:rPr>
      </w:pPr>
      <w:r w:rsidRPr="000B4337">
        <w:rPr>
          <w:b/>
        </w:rPr>
        <w:t>МЕТОДИ</w:t>
      </w:r>
      <w:r w:rsidR="005E2164">
        <w:rPr>
          <w:b/>
        </w:rPr>
        <w:t>ЧЕСКИЕ ОСНОВЫ СОВРЕМЕННОГО УЧЕБНОГО ЗАНЯТИЯ</w:t>
      </w:r>
    </w:p>
    <w:p w:rsidR="0066555B" w:rsidRDefault="0066555B" w:rsidP="0066555B">
      <w:pPr>
        <w:jc w:val="center"/>
        <w:rPr>
          <w:b/>
        </w:rPr>
      </w:pPr>
      <w:r w:rsidRPr="000B4337">
        <w:rPr>
          <w:b/>
        </w:rPr>
        <w:t>С РАЗНОУРОВНЕВЫМ ДИФФЕРЕНЦИРОВАННЫМ ОБУЧЕНИЕМ</w:t>
      </w:r>
    </w:p>
    <w:p w:rsidR="0066555B" w:rsidRDefault="0066555B" w:rsidP="0066555B">
      <w:pPr>
        <w:jc w:val="center"/>
        <w:rPr>
          <w:b/>
        </w:rPr>
      </w:pPr>
    </w:p>
    <w:p w:rsidR="0066555B" w:rsidRDefault="0066555B" w:rsidP="0066555B">
      <w:r w:rsidRPr="000B4337">
        <w:rPr>
          <w:b/>
        </w:rPr>
        <w:t>Методы обучения</w:t>
      </w:r>
      <w:r>
        <w:t>-  это основные виды деятельности преподавателя и учащегося, обеспечивающие формирование ЗУН, необходимых для решения учебно-воспитательных задач.</w:t>
      </w:r>
    </w:p>
    <w:p w:rsidR="0066555B" w:rsidRDefault="0066555B" w:rsidP="0066555B"/>
    <w:p w:rsidR="0066555B" w:rsidRDefault="0066555B" w:rsidP="0066555B">
      <w:r w:rsidRPr="000B4337">
        <w:rPr>
          <w:b/>
        </w:rPr>
        <w:t>Прием</w:t>
      </w:r>
      <w:r>
        <w:t xml:space="preserve"> – это деталь метода, отдельные его операции (практические и мыслительные), моменты в процессе усвоения ЗУН. Он не имеет своей самостоятельной задачи.</w:t>
      </w:r>
    </w:p>
    <w:p w:rsidR="0066555B" w:rsidRDefault="0066555B" w:rsidP="0066555B"/>
    <w:p w:rsidR="0066555B" w:rsidRDefault="0066555B" w:rsidP="0066555B">
      <w:r>
        <w:rPr>
          <w:b/>
        </w:rPr>
        <w:t xml:space="preserve">Система методов – </w:t>
      </w:r>
      <w:r>
        <w:t>это совокупность, в которой имеются внутренние связи между компонентами, обусловленные результативностью конкретных методов (приемов). В совокупности они представляют систему управления разными методами (приемами) познания учащимися учебного материала, начиная с приобретения готовых знаний до самостоятельного решения познавательных задач.</w:t>
      </w:r>
    </w:p>
    <w:p w:rsidR="0066555B" w:rsidRDefault="0066555B" w:rsidP="0066555B"/>
    <w:p w:rsidR="0066555B" w:rsidRDefault="0066555B" w:rsidP="0066555B">
      <w:r>
        <w:rPr>
          <w:b/>
        </w:rPr>
        <w:t xml:space="preserve">Сущность метода – </w:t>
      </w:r>
      <w:r>
        <w:t>это организованный способ познавательной деятельности учащегося, в его активности, развитии познавательных сил и способностей</w:t>
      </w:r>
    </w:p>
    <w:p w:rsidR="0066555B" w:rsidRDefault="0066555B" w:rsidP="0066555B"/>
    <w:p w:rsidR="0066555B" w:rsidRDefault="0066555B" w:rsidP="0066555B">
      <w:pPr>
        <w:jc w:val="center"/>
        <w:rPr>
          <w:b/>
        </w:rPr>
      </w:pPr>
      <w:r>
        <w:rPr>
          <w:b/>
        </w:rPr>
        <w:t>КЛАССИФИЦИРОВАННЫЕ ПРИЗНАКИ ГРУППИРОВКИ МЕТОДОВ:</w:t>
      </w:r>
    </w:p>
    <w:p w:rsidR="0066555B" w:rsidRPr="000B4337" w:rsidRDefault="0066555B" w:rsidP="0066555B">
      <w:pPr>
        <w:numPr>
          <w:ilvl w:val="0"/>
          <w:numId w:val="19"/>
        </w:numPr>
        <w:rPr>
          <w:b/>
        </w:rPr>
      </w:pPr>
      <w:r>
        <w:t>источник знаний</w:t>
      </w:r>
    </w:p>
    <w:p w:rsidR="0066555B" w:rsidRPr="000B4337" w:rsidRDefault="0066555B" w:rsidP="0066555B">
      <w:pPr>
        <w:numPr>
          <w:ilvl w:val="0"/>
          <w:numId w:val="19"/>
        </w:numPr>
        <w:rPr>
          <w:b/>
        </w:rPr>
      </w:pPr>
      <w:r>
        <w:t>характер познавательной деятельности учащихся</w:t>
      </w:r>
    </w:p>
    <w:p w:rsidR="0066555B" w:rsidRPr="000B4337" w:rsidRDefault="0066555B" w:rsidP="0066555B">
      <w:pPr>
        <w:numPr>
          <w:ilvl w:val="0"/>
          <w:numId w:val="19"/>
        </w:numPr>
        <w:rPr>
          <w:b/>
        </w:rPr>
      </w:pPr>
      <w:r>
        <w:t>руководящая роль преподавателя</w:t>
      </w:r>
    </w:p>
    <w:p w:rsidR="0066555B" w:rsidRPr="000B4337" w:rsidRDefault="0066555B" w:rsidP="0066555B">
      <w:pPr>
        <w:numPr>
          <w:ilvl w:val="0"/>
          <w:numId w:val="19"/>
        </w:numPr>
      </w:pPr>
      <w:r w:rsidRPr="000B4337">
        <w:t>степень активности учащегося</w:t>
      </w:r>
    </w:p>
    <w:p w:rsidR="0066555B" w:rsidRDefault="0066555B" w:rsidP="0066555B">
      <w:pPr>
        <w:numPr>
          <w:ilvl w:val="0"/>
          <w:numId w:val="19"/>
        </w:numPr>
      </w:pPr>
      <w:r w:rsidRPr="000B4337">
        <w:t>возможность стимулирования и самостимулирования учебной деятельности учащегося</w:t>
      </w:r>
    </w:p>
    <w:p w:rsidR="0066555B" w:rsidRDefault="0066555B" w:rsidP="0066555B">
      <w:pPr>
        <w:numPr>
          <w:ilvl w:val="0"/>
          <w:numId w:val="19"/>
        </w:numPr>
      </w:pPr>
      <w:r>
        <w:t>условия контроля и самоконтроля за эффективностью учебно-познавательной деятельности</w:t>
      </w:r>
    </w:p>
    <w:p w:rsidR="0066555B" w:rsidRDefault="0066555B" w:rsidP="0066555B"/>
    <w:p w:rsidR="0066555B" w:rsidRDefault="0066555B" w:rsidP="0066555B">
      <w:pPr>
        <w:jc w:val="center"/>
        <w:rPr>
          <w:b/>
        </w:rPr>
      </w:pPr>
    </w:p>
    <w:p w:rsidR="0066555B" w:rsidRDefault="0066555B" w:rsidP="0066555B">
      <w:pPr>
        <w:jc w:val="center"/>
        <w:rPr>
          <w:b/>
        </w:rPr>
      </w:pPr>
      <w:r>
        <w:rPr>
          <w:b/>
        </w:rPr>
        <w:t>МЕТОДЫ КАК СПОСОБЫ УЧЕБНОЙ РАБОТЫ.</w:t>
      </w:r>
    </w:p>
    <w:p w:rsidR="0066555B" w:rsidRDefault="0066555B" w:rsidP="0066555B">
      <w:pPr>
        <w:jc w:val="center"/>
        <w:rPr>
          <w:b/>
        </w:rPr>
      </w:pPr>
    </w:p>
    <w:p w:rsidR="0066555B" w:rsidRPr="00C935B7" w:rsidRDefault="0066555B" w:rsidP="0066555B">
      <w:pPr>
        <w:numPr>
          <w:ilvl w:val="0"/>
          <w:numId w:val="20"/>
        </w:numPr>
      </w:pPr>
      <w:r w:rsidRPr="00C935B7">
        <w:t>Догматический – приобретение знаний в готовом виде</w:t>
      </w:r>
    </w:p>
    <w:p w:rsidR="0066555B" w:rsidRDefault="0066555B" w:rsidP="0066555B">
      <w:pPr>
        <w:numPr>
          <w:ilvl w:val="0"/>
          <w:numId w:val="20"/>
        </w:numPr>
      </w:pPr>
      <w:r>
        <w:lastRenderedPageBreak/>
        <w:t>Эвристический – усвоение знаний и умений путем рассуждений, требующих  догадки, поиска, находчивости, что должно быть предусмотрено в вопросе (задании)</w:t>
      </w:r>
    </w:p>
    <w:p w:rsidR="0066555B" w:rsidRDefault="0066555B" w:rsidP="0066555B"/>
    <w:p w:rsidR="0066555B" w:rsidRDefault="0066555B" w:rsidP="0066555B"/>
    <w:p w:rsidR="0066555B" w:rsidRDefault="0066555B" w:rsidP="0066555B">
      <w:pPr>
        <w:numPr>
          <w:ilvl w:val="0"/>
          <w:numId w:val="20"/>
        </w:numPr>
      </w:pPr>
      <w:r>
        <w:t>Исследовательский – добывание знаний и умений путем проведения наблюдений, постановки опытов, измерений, путем самостоятельного нахождения исходных данных, прогнозирования результатов работы.</w:t>
      </w:r>
    </w:p>
    <w:p w:rsidR="0066555B" w:rsidRDefault="0066555B" w:rsidP="0066555B">
      <w:pPr>
        <w:ind w:left="360"/>
      </w:pPr>
    </w:p>
    <w:p w:rsidR="0066555B" w:rsidRDefault="0066555B" w:rsidP="0066555B">
      <w:pPr>
        <w:ind w:left="360"/>
        <w:jc w:val="center"/>
        <w:rPr>
          <w:b/>
        </w:rPr>
      </w:pPr>
      <w:r>
        <w:rPr>
          <w:b/>
        </w:rPr>
        <w:t>ХАРАКТЕРИСТИКА ОТДЕЛЬНЫХ ГРУПП МЕТОДОВ</w:t>
      </w:r>
    </w:p>
    <w:p w:rsidR="0066555B" w:rsidRDefault="0066555B" w:rsidP="0066555B">
      <w:pPr>
        <w:ind w:left="360"/>
      </w:pPr>
    </w:p>
    <w:p w:rsidR="0066555B" w:rsidRDefault="0066555B" w:rsidP="0066555B">
      <w:pPr>
        <w:ind w:left="360"/>
      </w:pPr>
      <w:r w:rsidRPr="007B143C">
        <w:rPr>
          <w:b/>
        </w:rPr>
        <w:t>Объяснительно – иллюстративный</w:t>
      </w:r>
      <w:r>
        <w:t xml:space="preserve"> – отражает деятельность преподавателя и учащегося, состоящей в том, что преподаватель сообщает готовую информацию разными путями, с использованием демонстраций, а учащиеся воспринимают, осмысливают и запоминают ее.  При необходимости воспроизводят полученные знания.</w:t>
      </w:r>
    </w:p>
    <w:p w:rsidR="0066555B" w:rsidRDefault="0066555B" w:rsidP="0066555B">
      <w:pPr>
        <w:ind w:left="360"/>
      </w:pPr>
    </w:p>
    <w:p w:rsidR="0066555B" w:rsidRDefault="0066555B" w:rsidP="0066555B">
      <w:pPr>
        <w:ind w:left="360"/>
      </w:pPr>
      <w:r>
        <w:rPr>
          <w:b/>
        </w:rPr>
        <w:t xml:space="preserve">Репродуктивный  - </w:t>
      </w:r>
      <w:r>
        <w:t>способствует усвоению знаний (на основе заучивания), умений и навыков (через систему упражнений). При этом управленческая деятельность преподавателя состоит в подборе необходимых инструкций, алгоритмов и других заданий, обеспечивающих многократное воспроизведение знаний и умений по образцу</w:t>
      </w:r>
    </w:p>
    <w:p w:rsidR="0066555B" w:rsidRDefault="0066555B" w:rsidP="0066555B">
      <w:pPr>
        <w:ind w:left="360"/>
      </w:pPr>
    </w:p>
    <w:p w:rsidR="0066555B" w:rsidRDefault="0066555B" w:rsidP="0066555B">
      <w:pPr>
        <w:ind w:left="360"/>
        <w:rPr>
          <w:b/>
        </w:rPr>
      </w:pPr>
      <w:r>
        <w:rPr>
          <w:b/>
        </w:rPr>
        <w:t>Методы проблемного обучения:</w:t>
      </w:r>
    </w:p>
    <w:p w:rsidR="0066555B" w:rsidRDefault="0066555B" w:rsidP="0066555B">
      <w:pPr>
        <w:numPr>
          <w:ilvl w:val="0"/>
          <w:numId w:val="21"/>
        </w:numPr>
      </w:pPr>
      <w:r>
        <w:rPr>
          <w:b/>
        </w:rPr>
        <w:t xml:space="preserve">Проблемное изложение – </w:t>
      </w:r>
      <w:r>
        <w:t>вовлечение учащихся в познавательную деятельность в условиях словесного обучения, когда преподаватель сам ставит проблему, сам показывает пути ее решения, а учащиеся внимательно следят за ходом  мысли преподавателя, размышляют, переживают вместе с ним и тем самым включаются в атмосферу научно-доказательного поискового решения</w:t>
      </w:r>
    </w:p>
    <w:p w:rsidR="0066555B" w:rsidRDefault="0066555B" w:rsidP="0066555B">
      <w:pPr>
        <w:numPr>
          <w:ilvl w:val="0"/>
          <w:numId w:val="21"/>
        </w:numPr>
      </w:pPr>
      <w:r>
        <w:rPr>
          <w:b/>
        </w:rPr>
        <w:t>Частично –</w:t>
      </w:r>
      <w:r>
        <w:t xml:space="preserve"> </w:t>
      </w:r>
      <w:r w:rsidRPr="007A2307">
        <w:rPr>
          <w:b/>
        </w:rPr>
        <w:t>поисковый</w:t>
      </w:r>
      <w:r>
        <w:t xml:space="preserve"> или </w:t>
      </w:r>
      <w:r w:rsidRPr="007A2307">
        <w:rPr>
          <w:b/>
        </w:rPr>
        <w:t xml:space="preserve">эвристический </w:t>
      </w:r>
      <w:r>
        <w:t>– используется для подготовки учащихся к самостоятельному  решению познавательных проблем, для обучения их  выполнению отдельных шагов решения и этапов исследования</w:t>
      </w:r>
    </w:p>
    <w:p w:rsidR="0066555B" w:rsidRDefault="0066555B" w:rsidP="0066555B">
      <w:pPr>
        <w:numPr>
          <w:ilvl w:val="0"/>
          <w:numId w:val="21"/>
        </w:numPr>
      </w:pPr>
      <w:r w:rsidRPr="007A2307">
        <w:rPr>
          <w:b/>
        </w:rPr>
        <w:t>Исследовательский</w:t>
      </w:r>
      <w:r>
        <w:t xml:space="preserve"> – способы организации поисковой, творческой деятельности учащихся по решению новых для них познавательных проблем</w:t>
      </w:r>
    </w:p>
    <w:p w:rsidR="0066555B" w:rsidRDefault="0066555B" w:rsidP="0066555B">
      <w:pPr>
        <w:ind w:left="720"/>
        <w:rPr>
          <w:b/>
        </w:rPr>
      </w:pPr>
    </w:p>
    <w:p w:rsidR="0066555B" w:rsidRDefault="0066555B" w:rsidP="0066555B">
      <w:pPr>
        <w:ind w:left="720"/>
        <w:rPr>
          <w:b/>
        </w:rPr>
      </w:pPr>
      <w:r>
        <w:rPr>
          <w:b/>
        </w:rPr>
        <w:t>Методы организации учебно-познавательной деятельности:</w:t>
      </w:r>
    </w:p>
    <w:p w:rsidR="0066555B" w:rsidRDefault="0066555B" w:rsidP="0066555B">
      <w:pPr>
        <w:numPr>
          <w:ilvl w:val="0"/>
          <w:numId w:val="22"/>
        </w:numPr>
      </w:pPr>
      <w:r>
        <w:t>Словесные, наглядные, практические</w:t>
      </w:r>
    </w:p>
    <w:p w:rsidR="0066555B" w:rsidRDefault="0066555B" w:rsidP="0066555B">
      <w:pPr>
        <w:numPr>
          <w:ilvl w:val="0"/>
          <w:numId w:val="22"/>
        </w:numPr>
      </w:pPr>
      <w:r>
        <w:t>Аналитические, синтетические, аналитико-синтетические, индуктивные, дедуктивные</w:t>
      </w:r>
    </w:p>
    <w:p w:rsidR="0066555B" w:rsidRDefault="0066555B" w:rsidP="0066555B">
      <w:pPr>
        <w:numPr>
          <w:ilvl w:val="0"/>
          <w:numId w:val="22"/>
        </w:numPr>
      </w:pPr>
      <w:r>
        <w:t>Репродуктивные, проблемно-поисковые</w:t>
      </w:r>
    </w:p>
    <w:p w:rsidR="0066555B" w:rsidRDefault="0066555B" w:rsidP="0066555B">
      <w:pPr>
        <w:numPr>
          <w:ilvl w:val="0"/>
          <w:numId w:val="22"/>
        </w:numPr>
      </w:pPr>
      <w:r>
        <w:t>Методы самостоятельной работы и работы под руководством</w:t>
      </w:r>
    </w:p>
    <w:p w:rsidR="0066555B" w:rsidRDefault="0066555B" w:rsidP="0066555B"/>
    <w:p w:rsidR="0066555B" w:rsidRDefault="0066555B" w:rsidP="0066555B">
      <w:pPr>
        <w:ind w:firstLine="360"/>
        <w:rPr>
          <w:b/>
        </w:rPr>
      </w:pPr>
      <w:r>
        <w:rPr>
          <w:b/>
        </w:rPr>
        <w:t>Методы стимулирования и мотивации:</w:t>
      </w:r>
    </w:p>
    <w:p w:rsidR="0066555B" w:rsidRDefault="0066555B" w:rsidP="0066555B">
      <w:pPr>
        <w:ind w:firstLine="360"/>
        <w:rPr>
          <w:b/>
        </w:rPr>
      </w:pPr>
    </w:p>
    <w:p w:rsidR="0066555B" w:rsidRPr="007A2307" w:rsidRDefault="0066555B" w:rsidP="0066555B">
      <w:pPr>
        <w:numPr>
          <w:ilvl w:val="0"/>
          <w:numId w:val="23"/>
        </w:numPr>
      </w:pPr>
      <w:r w:rsidRPr="007A2307">
        <w:t>С</w:t>
      </w:r>
      <w:r>
        <w:t>тимулирование</w:t>
      </w:r>
      <w:r w:rsidRPr="007A2307">
        <w:t xml:space="preserve"> интереса к учению- познавательные игры, учебные дискуссии, создание эмоционально-нравственных ситуаций</w:t>
      </w:r>
    </w:p>
    <w:p w:rsidR="0066555B" w:rsidRDefault="0066555B" w:rsidP="0066555B">
      <w:pPr>
        <w:numPr>
          <w:ilvl w:val="0"/>
          <w:numId w:val="23"/>
        </w:numPr>
      </w:pPr>
      <w:r>
        <w:t>Стимулирование долга и ответственности – убеждения, предъявление требований. «упражнения» в выполнении требований, поощрения, порицания</w:t>
      </w:r>
    </w:p>
    <w:p w:rsidR="0066555B" w:rsidRDefault="0066555B" w:rsidP="0066555B">
      <w:pPr>
        <w:ind w:left="720"/>
      </w:pPr>
    </w:p>
    <w:p w:rsidR="0066555B" w:rsidRDefault="0066555B" w:rsidP="0066555B">
      <w:pPr>
        <w:ind w:left="720" w:hanging="360"/>
        <w:rPr>
          <w:b/>
        </w:rPr>
      </w:pPr>
      <w:r>
        <w:rPr>
          <w:b/>
        </w:rPr>
        <w:t>Методы контроля и самоконтроля:</w:t>
      </w:r>
    </w:p>
    <w:p w:rsidR="0066555B" w:rsidRPr="007A2307" w:rsidRDefault="0066555B" w:rsidP="0066555B">
      <w:pPr>
        <w:numPr>
          <w:ilvl w:val="0"/>
          <w:numId w:val="24"/>
        </w:numPr>
        <w:rPr>
          <w:b/>
        </w:rPr>
      </w:pPr>
      <w:r>
        <w:rPr>
          <w:b/>
        </w:rPr>
        <w:t xml:space="preserve">Устный контроль и самоконтроль – </w:t>
      </w:r>
      <w:r>
        <w:t>индивидуальный опрос, устная проверка знаний, мыслительные умения</w:t>
      </w:r>
    </w:p>
    <w:p w:rsidR="0066555B" w:rsidRPr="00FB542C" w:rsidRDefault="0066555B" w:rsidP="0066555B">
      <w:pPr>
        <w:numPr>
          <w:ilvl w:val="0"/>
          <w:numId w:val="24"/>
        </w:numPr>
        <w:rPr>
          <w:b/>
        </w:rPr>
      </w:pPr>
      <w:r>
        <w:rPr>
          <w:b/>
        </w:rPr>
        <w:lastRenderedPageBreak/>
        <w:t xml:space="preserve">Письменный контроль и самоконтроль – </w:t>
      </w:r>
      <w:r>
        <w:t>контрольные работы, письменные зачеты, программированный контроль, письменный самоконтроль</w:t>
      </w:r>
    </w:p>
    <w:p w:rsidR="0066555B" w:rsidRPr="00FB542C" w:rsidRDefault="0066555B" w:rsidP="0066555B">
      <w:pPr>
        <w:numPr>
          <w:ilvl w:val="0"/>
          <w:numId w:val="24"/>
        </w:numPr>
        <w:rPr>
          <w:b/>
        </w:rPr>
      </w:pPr>
      <w:r>
        <w:rPr>
          <w:b/>
        </w:rPr>
        <w:t xml:space="preserve">Лабораторно-практический контроль  и самоконтроль-  </w:t>
      </w:r>
      <w:r>
        <w:t>лабораторные работы, практические работы, программированный контроль лабораторных работ, лабораторно-практический самоконтроль</w:t>
      </w:r>
    </w:p>
    <w:p w:rsidR="0066555B" w:rsidRDefault="0066555B" w:rsidP="0066555B">
      <w:pPr>
        <w:rPr>
          <w:b/>
        </w:rPr>
      </w:pPr>
    </w:p>
    <w:p w:rsidR="0066555B" w:rsidRDefault="0066555B" w:rsidP="0066555B">
      <w:pPr>
        <w:ind w:firstLine="360"/>
        <w:rPr>
          <w:b/>
        </w:rPr>
      </w:pPr>
      <w:r>
        <w:rPr>
          <w:b/>
        </w:rPr>
        <w:t>Методы самостоятельной познавательной деятельности:</w:t>
      </w:r>
    </w:p>
    <w:p w:rsidR="0066555B" w:rsidRDefault="0066555B" w:rsidP="0066555B">
      <w:pPr>
        <w:numPr>
          <w:ilvl w:val="0"/>
          <w:numId w:val="25"/>
        </w:numPr>
        <w:tabs>
          <w:tab w:val="clear" w:pos="720"/>
          <w:tab w:val="num" w:pos="1080"/>
        </w:tabs>
        <w:ind w:firstLine="0"/>
      </w:pPr>
      <w:r w:rsidRPr="00FB542C">
        <w:t xml:space="preserve">Классификация </w:t>
      </w:r>
      <w:r>
        <w:t xml:space="preserve"> самостоятельных работ по цели ( подготовка учащихся к восприятию нового материала, усвоению учащимися новых знаний, закрепление и совершенствование новых знаний и умений, выработка и совершенствование усвоенных навыков); определение самостоятельных работ по изучаемому материалу ( наблюдение, проведение опытов, эксперимент, работа с книгой и т.п.)</w:t>
      </w:r>
    </w:p>
    <w:p w:rsidR="0066555B" w:rsidRDefault="0066555B" w:rsidP="0066555B">
      <w:pPr>
        <w:numPr>
          <w:ilvl w:val="0"/>
          <w:numId w:val="25"/>
        </w:numPr>
        <w:tabs>
          <w:tab w:val="clear" w:pos="720"/>
          <w:tab w:val="num" w:pos="1080"/>
        </w:tabs>
        <w:ind w:firstLine="0"/>
      </w:pPr>
      <w:r>
        <w:t>Различие самостоятельных работ по характеру познавательной  деятельности ( по заданному образцу, по правилу или системе правил, конструктивные, требующие творческого подхода</w:t>
      </w:r>
    </w:p>
    <w:p w:rsidR="0066555B" w:rsidRDefault="0066555B" w:rsidP="0066555B">
      <w:pPr>
        <w:numPr>
          <w:ilvl w:val="0"/>
          <w:numId w:val="25"/>
        </w:numPr>
        <w:tabs>
          <w:tab w:val="clear" w:pos="720"/>
          <w:tab w:val="num" w:pos="1080"/>
        </w:tabs>
        <w:ind w:firstLine="0"/>
      </w:pPr>
      <w:r>
        <w:t>Деление самостоятельных работ по способу организации (общегрупповая, групповая, индивидуальная)</w:t>
      </w:r>
    </w:p>
    <w:p w:rsidR="0066555B" w:rsidRDefault="0066555B" w:rsidP="0066555B"/>
    <w:p w:rsidR="0066555B" w:rsidRDefault="0066555B" w:rsidP="0066555B">
      <w:pPr>
        <w:ind w:firstLine="360"/>
      </w:pPr>
      <w:r>
        <w:rPr>
          <w:b/>
        </w:rPr>
        <w:t>Методы программированного обучения –</w:t>
      </w:r>
      <w:r>
        <w:t xml:space="preserve"> особый вид самостоятельной работы учащихся над специально переработанным материалом, сущностью которой является жесткое управление умственной деятельностью обучаемых. Программа при этом является дидактическим средством</w:t>
      </w:r>
    </w:p>
    <w:p w:rsidR="0066555B" w:rsidRDefault="0066555B" w:rsidP="0066555B">
      <w:pPr>
        <w:ind w:firstLine="360"/>
      </w:pPr>
    </w:p>
    <w:p w:rsidR="0066555B" w:rsidRDefault="0066555B" w:rsidP="0066555B">
      <w:pPr>
        <w:ind w:firstLine="360"/>
        <w:rPr>
          <w:b/>
        </w:rPr>
      </w:pPr>
      <w:r>
        <w:rPr>
          <w:b/>
        </w:rPr>
        <w:t>Методы:</w:t>
      </w:r>
    </w:p>
    <w:p w:rsidR="0066555B" w:rsidRDefault="0066555B" w:rsidP="0066555B">
      <w:pPr>
        <w:ind w:firstLine="360"/>
        <w:rPr>
          <w:b/>
          <w:u w:val="single"/>
        </w:rPr>
      </w:pPr>
      <w:r>
        <w:rPr>
          <w:b/>
          <w:u w:val="single"/>
        </w:rPr>
        <w:t>Словесные:</w:t>
      </w:r>
    </w:p>
    <w:p w:rsidR="0066555B" w:rsidRDefault="0066555B" w:rsidP="0066555B">
      <w:pPr>
        <w:numPr>
          <w:ilvl w:val="0"/>
          <w:numId w:val="26"/>
        </w:numPr>
      </w:pPr>
      <w:r>
        <w:t>Объяснение – это вид устного изложения, в котором раскрываются новые понятия, термины, устанавливаются причинно-следственные связи и зависимости, закономерности, т.е. раскрывается логическая природа того или иного события или явления ( прямое, непрямое, инструктивное)</w:t>
      </w:r>
    </w:p>
    <w:p w:rsidR="0066555B" w:rsidRDefault="0066555B" w:rsidP="0066555B">
      <w:pPr>
        <w:numPr>
          <w:ilvl w:val="0"/>
          <w:numId w:val="26"/>
        </w:numPr>
      </w:pPr>
      <w:r>
        <w:t>Рассказ – это форма изложения учебного материала, которая носит преимущественно описательный характер ( сюжетный, иллюстрированный, информационный)</w:t>
      </w:r>
    </w:p>
    <w:p w:rsidR="0066555B" w:rsidRDefault="0066555B" w:rsidP="0066555B">
      <w:pPr>
        <w:numPr>
          <w:ilvl w:val="0"/>
          <w:numId w:val="26"/>
        </w:numPr>
      </w:pPr>
      <w:r>
        <w:t>Работа с книгой – это метод, позволяющий учащемуся под опосредованным руководством преподавателя самостоятельно организовывать процесс познания</w:t>
      </w:r>
    </w:p>
    <w:p w:rsidR="0066555B" w:rsidRDefault="0066555B" w:rsidP="0066555B">
      <w:pPr>
        <w:numPr>
          <w:ilvl w:val="0"/>
          <w:numId w:val="26"/>
        </w:numPr>
      </w:pPr>
      <w:r>
        <w:t>Изложение – это монологическая форма учебной работы, дидактическое значение которой состоит в том, что  при помощи этого метода учащиеся передают научные знания, добытые человечеством, демонстрируются образцы  деятельности, а учащиеся должны понять, запомнить и воспроизвести усвоенное</w:t>
      </w:r>
    </w:p>
    <w:p w:rsidR="0066555B" w:rsidRDefault="0066555B" w:rsidP="0066555B">
      <w:pPr>
        <w:numPr>
          <w:ilvl w:val="0"/>
          <w:numId w:val="26"/>
        </w:numPr>
      </w:pPr>
      <w:r>
        <w:t>Повествование – это вид изложения, в котором связано рассказывается о конкретных фактах, событиях,  процессах, протекающих во времени. Оно не может быть в сжатой форме, в форме интересного рассказа, имеющего сюжет</w:t>
      </w:r>
    </w:p>
    <w:p w:rsidR="0066555B" w:rsidRDefault="0066555B" w:rsidP="0066555B">
      <w:pPr>
        <w:numPr>
          <w:ilvl w:val="0"/>
          <w:numId w:val="26"/>
        </w:numPr>
      </w:pPr>
      <w:r>
        <w:t>Описание – вид изложения, в котором дается последовательное перечисление признаков, особенностей, свойств, качеств предметов и явлений окружающей действительности</w:t>
      </w:r>
    </w:p>
    <w:p w:rsidR="0066555B" w:rsidRDefault="0066555B" w:rsidP="0066555B">
      <w:pPr>
        <w:numPr>
          <w:ilvl w:val="0"/>
          <w:numId w:val="26"/>
        </w:numPr>
      </w:pPr>
      <w:r>
        <w:t>Рассуждение – вид изложения, в котором дается последовательное развитие положений, доказательств, подводящих учащихся к выводам</w:t>
      </w:r>
    </w:p>
    <w:p w:rsidR="0066555B" w:rsidRDefault="0066555B" w:rsidP="0066555B">
      <w:pPr>
        <w:numPr>
          <w:ilvl w:val="0"/>
          <w:numId w:val="26"/>
        </w:numPr>
      </w:pPr>
      <w:r>
        <w:t>Проблемное изложение – это изложение, сочетающееся с самостоятельной работой учащихся ( как правило, умственной), которая состоит в решении вопросов и проблем, поставленных преподавателем</w:t>
      </w:r>
    </w:p>
    <w:p w:rsidR="0066555B" w:rsidRDefault="0066555B" w:rsidP="0066555B">
      <w:pPr>
        <w:numPr>
          <w:ilvl w:val="0"/>
          <w:numId w:val="26"/>
        </w:numPr>
      </w:pPr>
      <w:r>
        <w:lastRenderedPageBreak/>
        <w:t>Беседа – форма овладения учащимися информацией в вопросно-ответном рассуждении, в диалоговом общении. Типы беседы: катехизическая ( предполагает в ответах  учащихся репродуктивную деятельность) и эвристическая (предполагает продуктивную, творческую деятельность). Эвристическая  беседа является главным условием развития учащихся при диалогическом методе учения. Ее основные признаки – учащиеся осознают  цель беседы; в беседе все вопросы подобраны так, что учащиеся имеют возможность догадаться или сделать самостоятельное заключение; в беседе предусмотрены простые и сложные вопросы, последние формулируются как задачи, а в них выделяются наиболее частные вопросы; после решения каждого вопроса, задачи следует заключение преподавателя, подводящее итоги работы</w:t>
      </w:r>
    </w:p>
    <w:p w:rsidR="0066555B" w:rsidRDefault="0066555B" w:rsidP="0066555B"/>
    <w:p w:rsidR="0066555B" w:rsidRPr="00715F48" w:rsidRDefault="0066555B" w:rsidP="0066555B"/>
    <w:p w:rsidR="0066555B" w:rsidRDefault="0066555B" w:rsidP="0066555B">
      <w:r>
        <w:rPr>
          <w:b/>
          <w:u w:val="single"/>
        </w:rPr>
        <w:t xml:space="preserve">Наблюдение </w:t>
      </w:r>
      <w:r>
        <w:t>-  непосредственное целенаправленное восприятие предметов и явлений с помощью органов чувств с целью формирования правильных представлений и понятий, умений и навыков</w:t>
      </w:r>
    </w:p>
    <w:p w:rsidR="0066555B" w:rsidRDefault="0066555B" w:rsidP="0066555B"/>
    <w:p w:rsidR="0066555B" w:rsidRDefault="0066555B" w:rsidP="0066555B">
      <w:r>
        <w:rPr>
          <w:b/>
          <w:u w:val="single"/>
        </w:rPr>
        <w:t xml:space="preserve">Опыт </w:t>
      </w:r>
      <w:r>
        <w:t>– самостоятельно выполняемая учащимися  работа по изучение нового материала, требующая практических исследовательских умений, а также умений обращаться с различным оборудованием. Это важный, но очень сложный метод учения.</w:t>
      </w:r>
    </w:p>
    <w:p w:rsidR="0066555B" w:rsidRDefault="0066555B" w:rsidP="0066555B"/>
    <w:p w:rsidR="0066555B" w:rsidRPr="006E2FDA" w:rsidRDefault="0066555B" w:rsidP="0066555B">
      <w:r>
        <w:rPr>
          <w:b/>
          <w:u w:val="single"/>
        </w:rPr>
        <w:t xml:space="preserve">Практические методы учения </w:t>
      </w:r>
      <w:r>
        <w:t xml:space="preserve"> - вид деятельности учащегося, при котором происходит формирование и совершенствование практических умений и навыков в ходе выполнения практических заданий ( письменные и устные упражнения, практические и лабораторные работы, некоторые виды самостоятельной работы)</w:t>
      </w:r>
    </w:p>
    <w:p w:rsidR="0066555B" w:rsidRDefault="0066555B" w:rsidP="0066555B">
      <w:pPr>
        <w:ind w:firstLine="360"/>
      </w:pPr>
    </w:p>
    <w:p w:rsidR="0066555B" w:rsidRDefault="0066555B" w:rsidP="0066555B">
      <w:pPr>
        <w:ind w:firstLine="360"/>
      </w:pPr>
      <w:r>
        <w:rPr>
          <w:b/>
          <w:u w:val="single"/>
        </w:rPr>
        <w:t xml:space="preserve">Упражнение </w:t>
      </w:r>
      <w:r>
        <w:t>– планомерно организованное повторное выполнение каких-либо действий с целью их освоения или совершенствования</w:t>
      </w:r>
    </w:p>
    <w:p w:rsidR="0066555B" w:rsidRDefault="0066555B" w:rsidP="0066555B">
      <w:pPr>
        <w:ind w:firstLine="360"/>
      </w:pPr>
    </w:p>
    <w:p w:rsidR="0066555B" w:rsidRDefault="0066555B" w:rsidP="0066555B">
      <w:pPr>
        <w:ind w:firstLine="360"/>
      </w:pPr>
    </w:p>
    <w:p w:rsidR="0066555B" w:rsidRDefault="0066555B" w:rsidP="0066555B">
      <w:pPr>
        <w:ind w:firstLine="360"/>
      </w:pPr>
    </w:p>
    <w:p w:rsidR="0066555B" w:rsidRPr="00725734" w:rsidRDefault="0066555B" w:rsidP="0066555B">
      <w:pPr>
        <w:ind w:firstLine="360"/>
        <w:rPr>
          <w:b/>
        </w:rPr>
      </w:pPr>
      <w:r w:rsidRPr="00725734">
        <w:rPr>
          <w:b/>
        </w:rPr>
        <w:t>УРОВНИ ПРИНЯТИЯ РАШЕНИЙ О ВЫБОРЕ МЕТОДОВ ОБУЧЕНИЯ</w:t>
      </w:r>
    </w:p>
    <w:p w:rsidR="0066555B" w:rsidRDefault="0066555B" w:rsidP="0066555B"/>
    <w:p w:rsidR="0066555B" w:rsidRDefault="0066555B" w:rsidP="0066555B">
      <w:pPr>
        <w:numPr>
          <w:ilvl w:val="0"/>
          <w:numId w:val="27"/>
        </w:numPr>
      </w:pPr>
      <w:r>
        <w:t xml:space="preserve">– </w:t>
      </w:r>
      <w:r w:rsidRPr="00725734">
        <w:rPr>
          <w:b/>
        </w:rPr>
        <w:t>стереотипные решения</w:t>
      </w:r>
      <w:r>
        <w:t>: неизменное предпочтение стереотипу применения методов  обучения независимо от содержания материала, образовательно-воспитательных задач урока и особенностей учащихся</w:t>
      </w:r>
    </w:p>
    <w:p w:rsidR="0066555B" w:rsidRDefault="0066555B" w:rsidP="0066555B">
      <w:pPr>
        <w:numPr>
          <w:ilvl w:val="0"/>
          <w:numId w:val="27"/>
        </w:numPr>
      </w:pPr>
      <w:r>
        <w:t>–</w:t>
      </w:r>
      <w:r>
        <w:rPr>
          <w:b/>
        </w:rPr>
        <w:t xml:space="preserve">решения методом проб и ошибок: </w:t>
      </w:r>
      <w:r w:rsidRPr="001E2E28">
        <w:t xml:space="preserve">преподаватель </w:t>
      </w:r>
      <w:r>
        <w:t>пытается менять  выбор методов обучения с учетом конкретных условий, учебного материала, но делает он это стихийно, допускает просчеты и ошибки, избирает новый вариант и вновь без научного обоснования выбора.</w:t>
      </w:r>
    </w:p>
    <w:p w:rsidR="0066555B" w:rsidRDefault="0066555B" w:rsidP="0066555B">
      <w:pPr>
        <w:numPr>
          <w:ilvl w:val="0"/>
          <w:numId w:val="27"/>
        </w:numPr>
      </w:pPr>
      <w:r>
        <w:t>–</w:t>
      </w:r>
      <w:r>
        <w:rPr>
          <w:b/>
        </w:rPr>
        <w:t xml:space="preserve">рациональные, оптимальные решения: </w:t>
      </w:r>
      <w:r>
        <w:t>преподаватель научно обосновывает все принимаемые  решения, сознательно выбирает методы с учетом возрастных и индивидуальных особенностей учащихся, с учетом их подготовленности, обосновывает конкретными условиями и определенными трудностями учебного материала, прогнозирует получение конкретных результатов обучения, воспитания и развития учащихся.</w:t>
      </w:r>
    </w:p>
    <w:p w:rsidR="0066555B" w:rsidRDefault="0066555B" w:rsidP="0066555B"/>
    <w:p w:rsidR="0066555B" w:rsidRDefault="0066555B" w:rsidP="0066555B">
      <w:pPr>
        <w:rPr>
          <w:b/>
        </w:rPr>
      </w:pPr>
      <w:r>
        <w:rPr>
          <w:b/>
        </w:rPr>
        <w:t>Методы обучения на уроке должны соответствовать:</w:t>
      </w:r>
    </w:p>
    <w:p w:rsidR="0066555B" w:rsidRPr="003A784E" w:rsidRDefault="0066555B" w:rsidP="0066555B">
      <w:pPr>
        <w:numPr>
          <w:ilvl w:val="1"/>
          <w:numId w:val="27"/>
        </w:numPr>
        <w:rPr>
          <w:b/>
        </w:rPr>
      </w:pPr>
      <w:r>
        <w:t>Задачам урока</w:t>
      </w:r>
    </w:p>
    <w:p w:rsidR="0066555B" w:rsidRPr="003A784E" w:rsidRDefault="0066555B" w:rsidP="0066555B">
      <w:pPr>
        <w:numPr>
          <w:ilvl w:val="1"/>
          <w:numId w:val="27"/>
        </w:numPr>
        <w:rPr>
          <w:b/>
        </w:rPr>
      </w:pPr>
      <w:r>
        <w:t>Характеру и содержанию учебного материала</w:t>
      </w:r>
    </w:p>
    <w:p w:rsidR="0066555B" w:rsidRPr="00AA7CE8" w:rsidRDefault="0066555B" w:rsidP="0066555B">
      <w:pPr>
        <w:numPr>
          <w:ilvl w:val="1"/>
          <w:numId w:val="27"/>
        </w:numPr>
        <w:rPr>
          <w:b/>
        </w:rPr>
      </w:pPr>
      <w:r>
        <w:t>Уровню ЗУН учащихся</w:t>
      </w:r>
    </w:p>
    <w:p w:rsidR="0066555B" w:rsidRPr="00AA7CE8" w:rsidRDefault="0066555B" w:rsidP="0066555B">
      <w:pPr>
        <w:numPr>
          <w:ilvl w:val="1"/>
          <w:numId w:val="27"/>
        </w:numPr>
        <w:rPr>
          <w:b/>
        </w:rPr>
      </w:pPr>
      <w:r>
        <w:t>Материальному  обеспечению  урока</w:t>
      </w:r>
    </w:p>
    <w:p w:rsidR="0066555B" w:rsidRPr="00AA7CE8" w:rsidRDefault="0066555B" w:rsidP="0066555B">
      <w:pPr>
        <w:numPr>
          <w:ilvl w:val="1"/>
          <w:numId w:val="27"/>
        </w:numPr>
        <w:rPr>
          <w:b/>
        </w:rPr>
      </w:pPr>
      <w:r>
        <w:lastRenderedPageBreak/>
        <w:t>Личным качествам преподавателя, его  подготовленности к уровню методического мастерства</w:t>
      </w:r>
    </w:p>
    <w:p w:rsidR="0066555B" w:rsidRPr="00AA7CE8" w:rsidRDefault="0066555B" w:rsidP="0066555B">
      <w:pPr>
        <w:numPr>
          <w:ilvl w:val="1"/>
          <w:numId w:val="27"/>
        </w:numPr>
        <w:rPr>
          <w:b/>
        </w:rPr>
      </w:pPr>
      <w:r>
        <w:t>Индивидуальным особенностям, возможностям и подготовленности  учащихся</w:t>
      </w:r>
    </w:p>
    <w:p w:rsidR="0066555B" w:rsidRPr="00AA7CE8" w:rsidRDefault="0066555B" w:rsidP="0066555B">
      <w:pPr>
        <w:numPr>
          <w:ilvl w:val="1"/>
          <w:numId w:val="27"/>
        </w:numPr>
        <w:rPr>
          <w:b/>
        </w:rPr>
      </w:pPr>
      <w:r>
        <w:t>Бюджету времени</w:t>
      </w:r>
    </w:p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/>
    <w:p w:rsidR="0066555B" w:rsidRDefault="0066555B" w:rsidP="0066555B">
      <w:pPr>
        <w:jc w:val="center"/>
        <w:rPr>
          <w:b/>
        </w:rPr>
        <w:sectPr w:rsidR="0066555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55B" w:rsidRDefault="0066555B" w:rsidP="0066555B">
      <w:pPr>
        <w:jc w:val="center"/>
        <w:rPr>
          <w:b/>
        </w:rPr>
      </w:pPr>
      <w:r>
        <w:rPr>
          <w:b/>
        </w:rPr>
        <w:lastRenderedPageBreak/>
        <w:t>РАЦИОНАЛЬНОЕ ПРИМЕНЕНИЕ МЕТОДОВ ОБУЧЕНИЯ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2157"/>
        <w:gridCol w:w="3267"/>
        <w:gridCol w:w="3268"/>
        <w:gridCol w:w="3268"/>
        <w:gridCol w:w="3268"/>
      </w:tblGrid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Метод  обучения</w:t>
            </w:r>
          </w:p>
        </w:tc>
        <w:tc>
          <w:tcPr>
            <w:tcW w:w="326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При каком содержании материла необходимо применять данный метод?</w:t>
            </w:r>
          </w:p>
        </w:tc>
        <w:tc>
          <w:tcPr>
            <w:tcW w:w="3268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При решении каких задач этот метод применяется наиболее успешно?</w:t>
            </w:r>
          </w:p>
        </w:tc>
        <w:tc>
          <w:tcPr>
            <w:tcW w:w="3268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При каких особенностях  учащихся рационально применять данный метод?</w:t>
            </w:r>
          </w:p>
        </w:tc>
        <w:tc>
          <w:tcPr>
            <w:tcW w:w="3268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Какие возможности должен иметь преподаватель для использования данного метода?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материал носит теоретико-информационный характер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При формировании теоретических и практических знаний, при решении всех других задач обучения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готовы к усвоению информации данным видом словесных методов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владеет соответствующими словесными методами лучше, чем другими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содержание учебного материала может быть представлено в наглядном виде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развития  наблюдательности, повышения внимания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имеющиеся наглядные пособия доступны учащимся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располагает пособиями или может изготовить их сам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содержание темы включает практические упражнения, выполнение трудовых заданий, проведение опытов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развития практических умений и навыков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готовы к выполнению практических заданий такого характера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располагает пособиями, дидактическими материалами для организации практических упражнений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Репродуктивные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содержание слишком сложное или слишком простое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формирования ЗУН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еще не готовы к проблемному изучению данной темы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 преподавателя нет времени для проблемного изложения данной темы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Проблемно-поисковые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 содержание материала имеет средний уровень сложности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развития самостоятельности мышления, исследовательских умений, креативности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подготовлены к проблемному изложению материала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имеет время и хорошо владеет методом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Индуктивные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содержание темы в учебнике изложено индуктивно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 развития умения обобщать, осуществлять индуктивные умозаключения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хорошо подготовлены к индуктивным рассуждениям и затрудняются  в дедуктивных рассуждениях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хорошо владеет индуктивным методом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lastRenderedPageBreak/>
              <w:t>Дедуктивные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содержание темы изложено в учебнике дедуктивным или подобным образом</w:t>
            </w:r>
          </w:p>
        </w:tc>
        <w:tc>
          <w:tcPr>
            <w:tcW w:w="3268" w:type="dxa"/>
          </w:tcPr>
          <w:p w:rsidR="0066555B" w:rsidRDefault="0066555B" w:rsidP="0066555B">
            <w:r>
              <w:t>Для развития умения анализировать явления, осуществлять дедуктивные умозаключения</w:t>
            </w:r>
          </w:p>
          <w:p w:rsidR="0066555B" w:rsidRPr="00AA7CE8" w:rsidRDefault="0066555B" w:rsidP="0066555B"/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подготовлены к дедуктивным методам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преподаватель хорошо владеет дедуктивным методом</w:t>
            </w:r>
          </w:p>
        </w:tc>
      </w:tr>
      <w:tr w:rsidR="0066555B">
        <w:tc>
          <w:tcPr>
            <w:tcW w:w="2157" w:type="dxa"/>
          </w:tcPr>
          <w:p w:rsidR="0066555B" w:rsidRDefault="0066555B" w:rsidP="0066555B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3267" w:type="dxa"/>
          </w:tcPr>
          <w:p w:rsidR="0066555B" w:rsidRPr="00AA7CE8" w:rsidRDefault="0066555B" w:rsidP="0066555B">
            <w:r>
              <w:t>Когда материал  доступен для учащихся и может быть изучен самостоятельно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Для развития  самостоятельности в учебной деятельности, формирования навыков учебного труда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учащиеся готовы к самостоятельному изучению данной темы, располагают необходимыми знаниями и умениями</w:t>
            </w:r>
          </w:p>
        </w:tc>
        <w:tc>
          <w:tcPr>
            <w:tcW w:w="3268" w:type="dxa"/>
          </w:tcPr>
          <w:p w:rsidR="0066555B" w:rsidRPr="00AA7CE8" w:rsidRDefault="0066555B" w:rsidP="0066555B">
            <w:r>
              <w:t>Когда имеются дидактические материала и для самостоятельной работы учащихся, время и преподаватель умеет правильно ее организовать</w:t>
            </w:r>
          </w:p>
        </w:tc>
      </w:tr>
    </w:tbl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</w:pPr>
    </w:p>
    <w:p w:rsidR="0066555B" w:rsidRDefault="0066555B" w:rsidP="0066555B">
      <w:pPr>
        <w:rPr>
          <w:b/>
        </w:rPr>
        <w:sectPr w:rsidR="0066555B" w:rsidSect="006655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555B" w:rsidRDefault="0066555B" w:rsidP="0066555B">
      <w:pPr>
        <w:rPr>
          <w:b/>
        </w:rPr>
      </w:pPr>
    </w:p>
    <w:p w:rsidR="0066555B" w:rsidRPr="006C60C9" w:rsidRDefault="0066555B" w:rsidP="0066555B"/>
    <w:sectPr w:rsidR="0066555B" w:rsidRPr="006C60C9" w:rsidSect="00665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D3" w:rsidRDefault="007026D3">
      <w:r>
        <w:separator/>
      </w:r>
    </w:p>
  </w:endnote>
  <w:endnote w:type="continuationSeparator" w:id="0">
    <w:p w:rsidR="007026D3" w:rsidRDefault="007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5B" w:rsidRDefault="0066555B" w:rsidP="006655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55B" w:rsidRDefault="0066555B" w:rsidP="006655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5B" w:rsidRDefault="0066555B" w:rsidP="006655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164">
      <w:rPr>
        <w:rStyle w:val="a5"/>
        <w:noProof/>
      </w:rPr>
      <w:t>1</w:t>
    </w:r>
    <w:r>
      <w:rPr>
        <w:rStyle w:val="a5"/>
      </w:rPr>
      <w:fldChar w:fldCharType="end"/>
    </w:r>
  </w:p>
  <w:p w:rsidR="0066555B" w:rsidRDefault="0066555B" w:rsidP="006655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D3" w:rsidRDefault="007026D3">
      <w:r>
        <w:separator/>
      </w:r>
    </w:p>
  </w:footnote>
  <w:footnote w:type="continuationSeparator" w:id="0">
    <w:p w:rsidR="007026D3" w:rsidRDefault="0070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107"/>
    <w:multiLevelType w:val="hybridMultilevel"/>
    <w:tmpl w:val="4D623860"/>
    <w:lvl w:ilvl="0" w:tplc="1EB6B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45C37"/>
    <w:multiLevelType w:val="hybridMultilevel"/>
    <w:tmpl w:val="CA5C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134F"/>
    <w:multiLevelType w:val="multilevel"/>
    <w:tmpl w:val="74C05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679BC"/>
    <w:multiLevelType w:val="hybridMultilevel"/>
    <w:tmpl w:val="DAFEDCF4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B4D0C"/>
    <w:multiLevelType w:val="hybridMultilevel"/>
    <w:tmpl w:val="24B0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97173"/>
    <w:multiLevelType w:val="hybridMultilevel"/>
    <w:tmpl w:val="74D471DC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2735"/>
    <w:multiLevelType w:val="hybridMultilevel"/>
    <w:tmpl w:val="71F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6B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B06D9"/>
    <w:multiLevelType w:val="hybridMultilevel"/>
    <w:tmpl w:val="B2E6ABDC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D5"/>
    <w:multiLevelType w:val="hybridMultilevel"/>
    <w:tmpl w:val="F704DE76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310C3"/>
    <w:multiLevelType w:val="hybridMultilevel"/>
    <w:tmpl w:val="6306762E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D514A2"/>
    <w:multiLevelType w:val="hybridMultilevel"/>
    <w:tmpl w:val="1E4C9E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EB6B08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8A7611F"/>
    <w:multiLevelType w:val="multilevel"/>
    <w:tmpl w:val="BFF81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428C3"/>
    <w:multiLevelType w:val="hybridMultilevel"/>
    <w:tmpl w:val="FC76F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2424A7"/>
    <w:multiLevelType w:val="multilevel"/>
    <w:tmpl w:val="9426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84927"/>
    <w:multiLevelType w:val="multilevel"/>
    <w:tmpl w:val="176E5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E3F85"/>
    <w:multiLevelType w:val="hybridMultilevel"/>
    <w:tmpl w:val="176E5274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F4202"/>
    <w:multiLevelType w:val="hybridMultilevel"/>
    <w:tmpl w:val="BFF8172A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E3EEB"/>
    <w:multiLevelType w:val="hybridMultilevel"/>
    <w:tmpl w:val="140C649A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C4393"/>
    <w:multiLevelType w:val="hybridMultilevel"/>
    <w:tmpl w:val="74C05C04"/>
    <w:lvl w:ilvl="0" w:tplc="1EB6B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743E9"/>
    <w:multiLevelType w:val="hybridMultilevel"/>
    <w:tmpl w:val="E798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D4B99"/>
    <w:multiLevelType w:val="hybridMultilevel"/>
    <w:tmpl w:val="C544357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7723F06"/>
    <w:multiLevelType w:val="hybridMultilevel"/>
    <w:tmpl w:val="F03CE8D2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C74"/>
    <w:multiLevelType w:val="hybridMultilevel"/>
    <w:tmpl w:val="70A042D8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092F"/>
    <w:multiLevelType w:val="multilevel"/>
    <w:tmpl w:val="57D062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22C4F24"/>
    <w:multiLevelType w:val="hybridMultilevel"/>
    <w:tmpl w:val="B66CCD94"/>
    <w:lvl w:ilvl="0" w:tplc="1EB6B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B4F8E"/>
    <w:multiLevelType w:val="hybridMultilevel"/>
    <w:tmpl w:val="9AFAE0D2"/>
    <w:lvl w:ilvl="0" w:tplc="1EB6B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E56"/>
    <w:multiLevelType w:val="hybridMultilevel"/>
    <w:tmpl w:val="020CF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6B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1"/>
  </w:num>
  <w:num w:numId="6">
    <w:abstractNumId w:val="20"/>
  </w:num>
  <w:num w:numId="7">
    <w:abstractNumId w:val="26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19"/>
  </w:num>
  <w:num w:numId="20">
    <w:abstractNumId w:val="25"/>
  </w:num>
  <w:num w:numId="21">
    <w:abstractNumId w:val="9"/>
  </w:num>
  <w:num w:numId="22">
    <w:abstractNumId w:val="24"/>
  </w:num>
  <w:num w:numId="23">
    <w:abstractNumId w:val="3"/>
  </w:num>
  <w:num w:numId="24">
    <w:abstractNumId w:val="0"/>
  </w:num>
  <w:num w:numId="25">
    <w:abstractNumId w:val="17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621"/>
    <w:rsid w:val="000021F1"/>
    <w:rsid w:val="00016621"/>
    <w:rsid w:val="00095F29"/>
    <w:rsid w:val="000E7167"/>
    <w:rsid w:val="001E6B3E"/>
    <w:rsid w:val="002173F7"/>
    <w:rsid w:val="002D20E5"/>
    <w:rsid w:val="00396A53"/>
    <w:rsid w:val="004E6036"/>
    <w:rsid w:val="00506F2F"/>
    <w:rsid w:val="005075AD"/>
    <w:rsid w:val="005E2164"/>
    <w:rsid w:val="005F1F01"/>
    <w:rsid w:val="00607D7B"/>
    <w:rsid w:val="00641B84"/>
    <w:rsid w:val="0066555B"/>
    <w:rsid w:val="00670F2F"/>
    <w:rsid w:val="00675D0E"/>
    <w:rsid w:val="006C60C9"/>
    <w:rsid w:val="007026D3"/>
    <w:rsid w:val="00780F75"/>
    <w:rsid w:val="007B6407"/>
    <w:rsid w:val="007E0EEC"/>
    <w:rsid w:val="007F2F6B"/>
    <w:rsid w:val="00957E6F"/>
    <w:rsid w:val="009B6178"/>
    <w:rsid w:val="009D0BED"/>
    <w:rsid w:val="00AA12DD"/>
    <w:rsid w:val="00C01DA2"/>
    <w:rsid w:val="00C3783B"/>
    <w:rsid w:val="00D22A13"/>
    <w:rsid w:val="00D6222D"/>
    <w:rsid w:val="00F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22A4E"/>
  <w15:docId w15:val="{76CBEAD6-B06D-4E5B-BCC8-F516819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6555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6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Licei</Company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Andrew</dc:creator>
  <cp:lastModifiedBy>Metodist</cp:lastModifiedBy>
  <cp:revision>3</cp:revision>
  <cp:lastPrinted>2005-04-26T07:15:00Z</cp:lastPrinted>
  <dcterms:created xsi:type="dcterms:W3CDTF">2016-05-05T13:35:00Z</dcterms:created>
  <dcterms:modified xsi:type="dcterms:W3CDTF">2022-06-29T09:42:00Z</dcterms:modified>
</cp:coreProperties>
</file>