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B0" w:rsidRPr="009806B7" w:rsidRDefault="008F63B0" w:rsidP="009806B7">
      <w:pPr>
        <w:jc w:val="center"/>
        <w:rPr>
          <w:sz w:val="40"/>
          <w:szCs w:val="40"/>
        </w:rPr>
      </w:pPr>
      <w:r w:rsidRPr="009806B7">
        <w:rPr>
          <w:sz w:val="40"/>
          <w:szCs w:val="40"/>
        </w:rPr>
        <w:t>УРОК ПРОИЗВОДСТВЕННОГО ОБУЧЕНИЯ</w:t>
      </w:r>
    </w:p>
    <w:p w:rsidR="008F63B0" w:rsidRPr="009806B7" w:rsidRDefault="008F63B0" w:rsidP="009806B7">
      <w:pPr>
        <w:jc w:val="both"/>
      </w:pPr>
    </w:p>
    <w:p w:rsidR="008F63B0" w:rsidRPr="009806B7" w:rsidRDefault="008F63B0" w:rsidP="009806B7">
      <w:pPr>
        <w:jc w:val="both"/>
      </w:pPr>
      <w:r w:rsidRPr="009806B7">
        <w:rPr>
          <w:sz w:val="32"/>
          <w:szCs w:val="32"/>
        </w:rPr>
        <w:t>План урока</w:t>
      </w:r>
      <w:r w:rsidRPr="009806B7">
        <w:rPr>
          <w:sz w:val="28"/>
          <w:szCs w:val="28"/>
        </w:rPr>
        <w:t xml:space="preserve"> – </w:t>
      </w:r>
      <w:r w:rsidRPr="009806B7">
        <w:t xml:space="preserve">документ, разработанный мастером производственного обучения для проведения конкретного урока, отражающий его структуру и основные </w:t>
      </w:r>
      <w:r w:rsidR="009806B7" w:rsidRPr="009806B7">
        <w:t>элементы.</w:t>
      </w:r>
      <w:r w:rsidRPr="009806B7">
        <w:rPr>
          <w:sz w:val="28"/>
          <w:szCs w:val="28"/>
        </w:rPr>
        <w:br/>
      </w:r>
      <w:r w:rsidR="009806B7">
        <w:rPr>
          <w:sz w:val="32"/>
          <w:szCs w:val="32"/>
        </w:rPr>
        <w:t>Этапы проектирования урока:</w:t>
      </w:r>
    </w:p>
    <w:p w:rsidR="008F63B0" w:rsidRPr="009806B7" w:rsidRDefault="009806B7" w:rsidP="009806B7">
      <w:pPr>
        <w:numPr>
          <w:ilvl w:val="0"/>
          <w:numId w:val="3"/>
        </w:numPr>
        <w:tabs>
          <w:tab w:val="clear" w:pos="720"/>
          <w:tab w:val="num" w:pos="360"/>
        </w:tabs>
        <w:ind w:left="0" w:firstLine="360"/>
        <w:jc w:val="both"/>
      </w:pPr>
      <w:r>
        <w:t>диагностика состояния (</w:t>
      </w:r>
      <w:r w:rsidR="00965B91" w:rsidRPr="009806B7">
        <w:t>зн</w:t>
      </w:r>
      <w:r w:rsidR="008F63B0" w:rsidRPr="009806B7">
        <w:t>аний,</w:t>
      </w:r>
      <w:r w:rsidR="00965B91" w:rsidRPr="009806B7">
        <w:t xml:space="preserve"> </w:t>
      </w:r>
      <w:r w:rsidR="008F63B0" w:rsidRPr="009806B7">
        <w:t>учащихся, их умений, оснащенности учебного процесса, уровня педагогического мастерства мастера п/о);</w:t>
      </w:r>
    </w:p>
    <w:p w:rsidR="008F63B0" w:rsidRPr="009806B7" w:rsidRDefault="008F63B0" w:rsidP="009806B7">
      <w:pPr>
        <w:numPr>
          <w:ilvl w:val="0"/>
          <w:numId w:val="3"/>
        </w:numPr>
        <w:jc w:val="both"/>
      </w:pPr>
      <w:r w:rsidRPr="009806B7">
        <w:t>формулировка целей;</w:t>
      </w:r>
    </w:p>
    <w:p w:rsidR="008F63B0" w:rsidRPr="009806B7" w:rsidRDefault="008F63B0" w:rsidP="009806B7">
      <w:pPr>
        <w:numPr>
          <w:ilvl w:val="0"/>
          <w:numId w:val="3"/>
        </w:numPr>
        <w:jc w:val="both"/>
      </w:pPr>
      <w:r w:rsidRPr="009806B7">
        <w:t>отбор учебного содержания;</w:t>
      </w:r>
    </w:p>
    <w:p w:rsidR="008F63B0" w:rsidRPr="009806B7" w:rsidRDefault="008F63B0" w:rsidP="009806B7">
      <w:pPr>
        <w:numPr>
          <w:ilvl w:val="0"/>
          <w:numId w:val="3"/>
        </w:numPr>
        <w:tabs>
          <w:tab w:val="clear" w:pos="720"/>
          <w:tab w:val="num" w:pos="360"/>
        </w:tabs>
        <w:ind w:left="0" w:firstLine="360"/>
        <w:jc w:val="both"/>
      </w:pPr>
      <w:r w:rsidRPr="009806B7">
        <w:t>проектирование методики проведения урока: выбор методов, приемов, средств обучения;</w:t>
      </w:r>
    </w:p>
    <w:p w:rsidR="008F63B0" w:rsidRPr="009806B7" w:rsidRDefault="008F63B0" w:rsidP="009806B7">
      <w:pPr>
        <w:numPr>
          <w:ilvl w:val="0"/>
          <w:numId w:val="3"/>
        </w:numPr>
        <w:jc w:val="both"/>
      </w:pPr>
      <w:r w:rsidRPr="009806B7">
        <w:t>выбор форм организации деятельности учащихся;</w:t>
      </w:r>
    </w:p>
    <w:p w:rsidR="008F63B0" w:rsidRPr="009806B7" w:rsidRDefault="008F63B0" w:rsidP="009806B7">
      <w:pPr>
        <w:numPr>
          <w:ilvl w:val="0"/>
          <w:numId w:val="3"/>
        </w:numPr>
        <w:jc w:val="both"/>
      </w:pPr>
      <w:r w:rsidRPr="009806B7">
        <w:t>разработка плана урока</w:t>
      </w:r>
      <w:r w:rsidR="009806B7">
        <w:t>.</w:t>
      </w:r>
    </w:p>
    <w:p w:rsidR="008F63B0" w:rsidRPr="009806B7" w:rsidRDefault="00E36A8E" w:rsidP="009806B7">
      <w:pPr>
        <w:jc w:val="both"/>
        <w:rPr>
          <w:sz w:val="32"/>
          <w:szCs w:val="32"/>
        </w:rPr>
      </w:pPr>
      <w:r w:rsidRPr="009806B7">
        <w:rPr>
          <w:sz w:val="32"/>
          <w:szCs w:val="32"/>
        </w:rPr>
        <w:t>Типы уроков производственного обучения</w:t>
      </w:r>
      <w:r w:rsidR="009806B7">
        <w:rPr>
          <w:sz w:val="32"/>
          <w:szCs w:val="32"/>
        </w:rPr>
        <w:t>:</w:t>
      </w:r>
    </w:p>
    <w:p w:rsidR="008F63B0" w:rsidRPr="009806B7" w:rsidRDefault="008F63B0" w:rsidP="009806B7">
      <w:pPr>
        <w:numPr>
          <w:ilvl w:val="0"/>
          <w:numId w:val="4"/>
        </w:numPr>
        <w:jc w:val="both"/>
        <w:rPr>
          <w:sz w:val="28"/>
          <w:szCs w:val="28"/>
        </w:rPr>
      </w:pPr>
      <w:r w:rsidRPr="009806B7">
        <w:rPr>
          <w:sz w:val="28"/>
          <w:szCs w:val="28"/>
        </w:rPr>
        <w:t>урок формирования первоначальных умений</w:t>
      </w:r>
      <w:r w:rsidR="009806B7">
        <w:rPr>
          <w:sz w:val="28"/>
          <w:szCs w:val="28"/>
        </w:rPr>
        <w:t>;</w:t>
      </w:r>
    </w:p>
    <w:p w:rsidR="008F63B0" w:rsidRPr="009806B7" w:rsidRDefault="008F63B0" w:rsidP="009806B7">
      <w:pPr>
        <w:numPr>
          <w:ilvl w:val="0"/>
          <w:numId w:val="4"/>
        </w:numPr>
        <w:jc w:val="both"/>
        <w:rPr>
          <w:sz w:val="28"/>
          <w:szCs w:val="28"/>
        </w:rPr>
      </w:pPr>
      <w:r w:rsidRPr="009806B7">
        <w:rPr>
          <w:sz w:val="28"/>
          <w:szCs w:val="28"/>
        </w:rPr>
        <w:t>урок отработки умений и навыков</w:t>
      </w:r>
      <w:r w:rsidR="009806B7">
        <w:rPr>
          <w:sz w:val="28"/>
          <w:szCs w:val="28"/>
        </w:rPr>
        <w:t>;</w:t>
      </w:r>
    </w:p>
    <w:p w:rsidR="008F63B0" w:rsidRPr="009806B7" w:rsidRDefault="008F63B0" w:rsidP="009806B7">
      <w:pPr>
        <w:numPr>
          <w:ilvl w:val="0"/>
          <w:numId w:val="4"/>
        </w:numPr>
        <w:jc w:val="both"/>
        <w:rPr>
          <w:sz w:val="28"/>
          <w:szCs w:val="28"/>
        </w:rPr>
      </w:pPr>
      <w:r w:rsidRPr="009806B7">
        <w:rPr>
          <w:sz w:val="28"/>
          <w:szCs w:val="28"/>
        </w:rPr>
        <w:t>урок совершенствования умений</w:t>
      </w:r>
      <w:r w:rsidR="009806B7">
        <w:rPr>
          <w:sz w:val="28"/>
          <w:szCs w:val="28"/>
        </w:rPr>
        <w:t>;</w:t>
      </w:r>
    </w:p>
    <w:p w:rsidR="008F63B0" w:rsidRPr="009806B7" w:rsidRDefault="008F63B0" w:rsidP="009806B7">
      <w:pPr>
        <w:numPr>
          <w:ilvl w:val="0"/>
          <w:numId w:val="4"/>
        </w:numPr>
        <w:jc w:val="both"/>
        <w:rPr>
          <w:sz w:val="28"/>
          <w:szCs w:val="28"/>
        </w:rPr>
      </w:pPr>
      <w:r w:rsidRPr="009806B7">
        <w:rPr>
          <w:sz w:val="28"/>
          <w:szCs w:val="28"/>
        </w:rPr>
        <w:t>контрольный урок</w:t>
      </w:r>
      <w:r w:rsidR="009806B7">
        <w:rPr>
          <w:sz w:val="28"/>
          <w:szCs w:val="28"/>
        </w:rPr>
        <w:t>;</w:t>
      </w:r>
    </w:p>
    <w:p w:rsidR="008F63B0" w:rsidRPr="009806B7" w:rsidRDefault="008F63B0" w:rsidP="009806B7">
      <w:pPr>
        <w:numPr>
          <w:ilvl w:val="0"/>
          <w:numId w:val="4"/>
        </w:numPr>
        <w:jc w:val="both"/>
        <w:rPr>
          <w:sz w:val="28"/>
          <w:szCs w:val="28"/>
        </w:rPr>
      </w:pPr>
      <w:r w:rsidRPr="009806B7">
        <w:rPr>
          <w:sz w:val="28"/>
          <w:szCs w:val="28"/>
        </w:rPr>
        <w:t>комбинированный урок</w:t>
      </w:r>
      <w:r w:rsidR="009806B7">
        <w:rPr>
          <w:sz w:val="28"/>
          <w:szCs w:val="28"/>
        </w:rPr>
        <w:t>.</w:t>
      </w:r>
    </w:p>
    <w:p w:rsidR="008F63B0" w:rsidRPr="009806B7" w:rsidRDefault="009806B7" w:rsidP="009806B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4059"/>
        <w:gridCol w:w="4700"/>
      </w:tblGrid>
      <w:tr w:rsidR="00E36A8E" w:rsidRPr="009806B7">
        <w:tc>
          <w:tcPr>
            <w:tcW w:w="949" w:type="dxa"/>
          </w:tcPr>
          <w:p w:rsidR="00E36A8E" w:rsidRPr="009806B7" w:rsidRDefault="00E36A8E" w:rsidP="009806B7">
            <w:pPr>
              <w:jc w:val="center"/>
            </w:pPr>
            <w:r w:rsidRPr="009806B7">
              <w:t>№ п/п</w:t>
            </w:r>
          </w:p>
        </w:tc>
        <w:tc>
          <w:tcPr>
            <w:tcW w:w="4059" w:type="dxa"/>
          </w:tcPr>
          <w:p w:rsidR="00E36A8E" w:rsidRPr="009806B7" w:rsidRDefault="00E36A8E" w:rsidP="009806B7">
            <w:pPr>
              <w:pStyle w:val="2"/>
              <w:rPr>
                <w:sz w:val="24"/>
              </w:rPr>
            </w:pPr>
            <w:r w:rsidRPr="009806B7">
              <w:rPr>
                <w:sz w:val="24"/>
              </w:rPr>
              <w:t>Типы уроков</w:t>
            </w:r>
          </w:p>
          <w:p w:rsidR="00E36A8E" w:rsidRPr="009806B7" w:rsidRDefault="00E36A8E" w:rsidP="009806B7">
            <w:pPr>
              <w:pStyle w:val="2"/>
              <w:rPr>
                <w:sz w:val="24"/>
              </w:rPr>
            </w:pPr>
            <w:r w:rsidRPr="009806B7">
              <w:rPr>
                <w:sz w:val="24"/>
              </w:rPr>
              <w:t>(в зависимости от дидактических целей и содержания изучаемого учебного материала)</w:t>
            </w:r>
          </w:p>
        </w:tc>
        <w:tc>
          <w:tcPr>
            <w:tcW w:w="4700" w:type="dxa"/>
          </w:tcPr>
          <w:p w:rsidR="00E36A8E" w:rsidRPr="009806B7" w:rsidRDefault="00E36A8E" w:rsidP="009806B7">
            <w:pPr>
              <w:pStyle w:val="2"/>
              <w:rPr>
                <w:sz w:val="24"/>
              </w:rPr>
            </w:pPr>
            <w:r w:rsidRPr="009806B7">
              <w:rPr>
                <w:sz w:val="24"/>
              </w:rPr>
              <w:t>Виды уроков</w:t>
            </w:r>
          </w:p>
          <w:p w:rsidR="00E36A8E" w:rsidRPr="009806B7" w:rsidRDefault="00E36A8E" w:rsidP="009806B7">
            <w:pPr>
              <w:pStyle w:val="2"/>
              <w:rPr>
                <w:sz w:val="24"/>
              </w:rPr>
            </w:pPr>
            <w:r w:rsidRPr="009806B7">
              <w:rPr>
                <w:sz w:val="24"/>
              </w:rPr>
              <w:t>(определяются характером в</w:t>
            </w:r>
            <w:bookmarkStart w:id="0" w:name="_GoBack"/>
            <w:bookmarkEnd w:id="0"/>
            <w:r w:rsidRPr="009806B7">
              <w:rPr>
                <w:sz w:val="24"/>
              </w:rPr>
              <w:t>ыполняемых учащимися работ при обучении в учебных мастерских)</w:t>
            </w:r>
          </w:p>
        </w:tc>
      </w:tr>
      <w:tr w:rsidR="00E36A8E" w:rsidRPr="009806B7">
        <w:trPr>
          <w:trHeight w:val="789"/>
        </w:trPr>
        <w:tc>
          <w:tcPr>
            <w:tcW w:w="949" w:type="dxa"/>
          </w:tcPr>
          <w:p w:rsidR="00E36A8E" w:rsidRPr="009806B7" w:rsidRDefault="00E36A8E" w:rsidP="009806B7">
            <w:pPr>
              <w:jc w:val="center"/>
            </w:pPr>
            <w:r w:rsidRPr="009806B7">
              <w:t>1</w:t>
            </w:r>
          </w:p>
        </w:tc>
        <w:tc>
          <w:tcPr>
            <w:tcW w:w="4059" w:type="dxa"/>
          </w:tcPr>
          <w:p w:rsidR="00E36A8E" w:rsidRPr="009806B7" w:rsidRDefault="00E36A8E" w:rsidP="009806B7">
            <w:pPr>
              <w:pStyle w:val="1"/>
              <w:ind w:left="51" w:firstLine="0"/>
              <w:jc w:val="left"/>
              <w:rPr>
                <w:sz w:val="24"/>
                <w:szCs w:val="24"/>
              </w:rPr>
            </w:pPr>
            <w:r w:rsidRPr="009806B7">
              <w:rPr>
                <w:sz w:val="24"/>
                <w:szCs w:val="24"/>
              </w:rPr>
              <w:t>Изучение (выполнение) трудо</w:t>
            </w:r>
            <w:r w:rsidRPr="009806B7">
              <w:rPr>
                <w:sz w:val="24"/>
                <w:szCs w:val="24"/>
              </w:rPr>
              <w:softHyphen/>
              <w:t>вых приемов и операций</w:t>
            </w:r>
          </w:p>
        </w:tc>
        <w:tc>
          <w:tcPr>
            <w:tcW w:w="4700" w:type="dxa"/>
          </w:tcPr>
          <w:p w:rsidR="00E36A8E" w:rsidRPr="009806B7" w:rsidRDefault="00E36A8E" w:rsidP="009806B7">
            <w:pPr>
              <w:numPr>
                <w:ilvl w:val="0"/>
                <w:numId w:val="1"/>
              </w:numPr>
              <w:jc w:val="both"/>
            </w:pPr>
            <w:r w:rsidRPr="009806B7">
              <w:t>Инструктивные уроки</w:t>
            </w:r>
          </w:p>
          <w:p w:rsidR="00E36A8E" w:rsidRPr="009806B7" w:rsidRDefault="00E36A8E" w:rsidP="009806B7">
            <w:pPr>
              <w:numPr>
                <w:ilvl w:val="0"/>
                <w:numId w:val="1"/>
              </w:numPr>
              <w:jc w:val="both"/>
            </w:pPr>
            <w:r w:rsidRPr="009806B7">
              <w:t>Уроки упражнений</w:t>
            </w:r>
          </w:p>
          <w:p w:rsidR="00E36A8E" w:rsidRPr="009806B7" w:rsidRDefault="00E36A8E" w:rsidP="009806B7">
            <w:pPr>
              <w:numPr>
                <w:ilvl w:val="0"/>
                <w:numId w:val="1"/>
              </w:numPr>
              <w:jc w:val="both"/>
            </w:pPr>
            <w:r w:rsidRPr="009806B7">
              <w:t>Контрольно-проверочные уроки</w:t>
            </w:r>
          </w:p>
        </w:tc>
      </w:tr>
      <w:tr w:rsidR="00E36A8E" w:rsidRPr="009806B7">
        <w:trPr>
          <w:trHeight w:val="1336"/>
        </w:trPr>
        <w:tc>
          <w:tcPr>
            <w:tcW w:w="949" w:type="dxa"/>
          </w:tcPr>
          <w:p w:rsidR="00E36A8E" w:rsidRPr="009806B7" w:rsidRDefault="00E36A8E" w:rsidP="009806B7">
            <w:pPr>
              <w:jc w:val="center"/>
            </w:pPr>
            <w:r w:rsidRPr="009806B7">
              <w:t>2</w:t>
            </w:r>
          </w:p>
        </w:tc>
        <w:tc>
          <w:tcPr>
            <w:tcW w:w="4059" w:type="dxa"/>
          </w:tcPr>
          <w:p w:rsidR="00E36A8E" w:rsidRPr="009806B7" w:rsidRDefault="00E36A8E" w:rsidP="009806B7">
            <w:r w:rsidRPr="009806B7">
              <w:t>Изучение (выполнение) учебно-производственных (комплексных) работ</w:t>
            </w:r>
          </w:p>
        </w:tc>
        <w:tc>
          <w:tcPr>
            <w:tcW w:w="4700" w:type="dxa"/>
          </w:tcPr>
          <w:p w:rsidR="00E36A8E" w:rsidRPr="009806B7" w:rsidRDefault="00E36A8E" w:rsidP="009806B7">
            <w:pPr>
              <w:numPr>
                <w:ilvl w:val="0"/>
                <w:numId w:val="2"/>
              </w:numPr>
              <w:jc w:val="both"/>
            </w:pPr>
            <w:r w:rsidRPr="009806B7">
              <w:t>Инструктивные уроки</w:t>
            </w:r>
          </w:p>
          <w:p w:rsidR="00E36A8E" w:rsidRPr="009806B7" w:rsidRDefault="00E36A8E" w:rsidP="009806B7">
            <w:pPr>
              <w:numPr>
                <w:ilvl w:val="0"/>
                <w:numId w:val="2"/>
              </w:numPr>
              <w:jc w:val="both"/>
            </w:pPr>
            <w:r w:rsidRPr="009806B7">
              <w:t>Уроки самостоятельного выполнения учебно-производственных (комплексных) заданий</w:t>
            </w:r>
          </w:p>
          <w:p w:rsidR="00E36A8E" w:rsidRPr="009806B7" w:rsidRDefault="00E36A8E" w:rsidP="009806B7">
            <w:pPr>
              <w:numPr>
                <w:ilvl w:val="0"/>
                <w:numId w:val="2"/>
              </w:numPr>
              <w:jc w:val="both"/>
            </w:pPr>
            <w:r w:rsidRPr="009806B7">
              <w:t>Контрольно-проверочные уроки</w:t>
            </w:r>
          </w:p>
          <w:p w:rsidR="00E36A8E" w:rsidRPr="009806B7" w:rsidRDefault="00E36A8E" w:rsidP="009806B7">
            <w:pPr>
              <w:jc w:val="both"/>
            </w:pPr>
          </w:p>
        </w:tc>
      </w:tr>
    </w:tbl>
    <w:p w:rsidR="00E36A8E" w:rsidRPr="009806B7" w:rsidRDefault="00E36A8E" w:rsidP="009806B7">
      <w:pPr>
        <w:jc w:val="both"/>
      </w:pPr>
    </w:p>
    <w:p w:rsidR="008F63B0" w:rsidRPr="009806B7" w:rsidRDefault="008F63B0" w:rsidP="009806B7">
      <w:pPr>
        <w:jc w:val="both"/>
        <w:rPr>
          <w:sz w:val="28"/>
          <w:szCs w:val="28"/>
        </w:rPr>
      </w:pPr>
      <w:r w:rsidRPr="009806B7">
        <w:rPr>
          <w:sz w:val="28"/>
          <w:szCs w:val="28"/>
        </w:rPr>
        <w:t>Критерии профессионального мастерства</w:t>
      </w:r>
      <w:r w:rsidR="009806B7">
        <w:rPr>
          <w:sz w:val="28"/>
          <w:szCs w:val="28"/>
        </w:rPr>
        <w:t>:</w:t>
      </w:r>
    </w:p>
    <w:p w:rsidR="008F63B0" w:rsidRPr="009806B7" w:rsidRDefault="008F63B0" w:rsidP="009806B7">
      <w:pPr>
        <w:numPr>
          <w:ilvl w:val="1"/>
          <w:numId w:val="2"/>
        </w:numPr>
        <w:jc w:val="both"/>
      </w:pPr>
      <w:r w:rsidRPr="009806B7">
        <w:t>Качество выполнения работы</w:t>
      </w:r>
      <w:r w:rsidR="009806B7">
        <w:t>;</w:t>
      </w:r>
    </w:p>
    <w:p w:rsidR="008F63B0" w:rsidRPr="009806B7" w:rsidRDefault="008F63B0" w:rsidP="009806B7">
      <w:pPr>
        <w:numPr>
          <w:ilvl w:val="1"/>
          <w:numId w:val="2"/>
        </w:numPr>
        <w:jc w:val="both"/>
      </w:pPr>
      <w:r w:rsidRPr="009806B7">
        <w:t>Производительность труда</w:t>
      </w:r>
      <w:r w:rsidR="009806B7">
        <w:t>;</w:t>
      </w:r>
    </w:p>
    <w:p w:rsidR="008F63B0" w:rsidRPr="009806B7" w:rsidRDefault="008F63B0" w:rsidP="009806B7">
      <w:pPr>
        <w:numPr>
          <w:ilvl w:val="1"/>
          <w:numId w:val="2"/>
        </w:numPr>
        <w:jc w:val="both"/>
      </w:pPr>
      <w:r w:rsidRPr="009806B7">
        <w:t>Профессиональная самостоятельность</w:t>
      </w:r>
      <w:r w:rsidR="009806B7">
        <w:t>;</w:t>
      </w:r>
    </w:p>
    <w:p w:rsidR="008F63B0" w:rsidRPr="009806B7" w:rsidRDefault="008F63B0" w:rsidP="009806B7">
      <w:pPr>
        <w:numPr>
          <w:ilvl w:val="1"/>
          <w:numId w:val="2"/>
        </w:numPr>
        <w:jc w:val="both"/>
      </w:pPr>
      <w:r w:rsidRPr="009806B7">
        <w:t>Культура труда</w:t>
      </w:r>
      <w:r w:rsidR="009806B7">
        <w:t>;</w:t>
      </w:r>
    </w:p>
    <w:p w:rsidR="008F63B0" w:rsidRPr="009806B7" w:rsidRDefault="008F63B0" w:rsidP="009806B7">
      <w:pPr>
        <w:numPr>
          <w:ilvl w:val="1"/>
          <w:numId w:val="2"/>
        </w:numPr>
        <w:jc w:val="both"/>
      </w:pPr>
      <w:r w:rsidRPr="009806B7">
        <w:t>Творческое отношение к труду</w:t>
      </w:r>
      <w:r w:rsidR="009806B7">
        <w:t>;</w:t>
      </w:r>
    </w:p>
    <w:p w:rsidR="008F63B0" w:rsidRPr="009806B7" w:rsidRDefault="0003290C" w:rsidP="009806B7">
      <w:pPr>
        <w:numPr>
          <w:ilvl w:val="1"/>
          <w:numId w:val="2"/>
        </w:numPr>
        <w:jc w:val="both"/>
      </w:pPr>
      <w:r w:rsidRPr="009806B7">
        <w:t>Экономическая целесообразность трудовой деятельности</w:t>
      </w:r>
      <w:r w:rsidR="009806B7">
        <w:t>.</w:t>
      </w:r>
    </w:p>
    <w:sectPr w:rsidR="008F63B0" w:rsidRPr="009806B7" w:rsidSect="009806B7">
      <w:type w:val="continuous"/>
      <w:pgSz w:w="11906" w:h="16838" w:code="9"/>
      <w:pgMar w:top="284" w:right="850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0568"/>
    <w:multiLevelType w:val="hybridMultilevel"/>
    <w:tmpl w:val="36D4D3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85FF3"/>
    <w:multiLevelType w:val="hybridMultilevel"/>
    <w:tmpl w:val="D78CCF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1A46302E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84A58"/>
    <w:multiLevelType w:val="hybridMultilevel"/>
    <w:tmpl w:val="B3D46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CC1B27"/>
    <w:multiLevelType w:val="hybridMultilevel"/>
    <w:tmpl w:val="9A5E6FDC"/>
    <w:lvl w:ilvl="0" w:tplc="EF0A0152">
      <w:start w:val="1"/>
      <w:numFmt w:val="bullet"/>
      <w:lvlText w:val="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8E"/>
    <w:rsid w:val="0003290C"/>
    <w:rsid w:val="00047CF9"/>
    <w:rsid w:val="00103095"/>
    <w:rsid w:val="00300D0C"/>
    <w:rsid w:val="00353215"/>
    <w:rsid w:val="0078535D"/>
    <w:rsid w:val="008F63B0"/>
    <w:rsid w:val="00920B6F"/>
    <w:rsid w:val="00963FB2"/>
    <w:rsid w:val="00965B91"/>
    <w:rsid w:val="009806B7"/>
    <w:rsid w:val="00A344CA"/>
    <w:rsid w:val="00A41541"/>
    <w:rsid w:val="00BB6AEC"/>
    <w:rsid w:val="00BD0437"/>
    <w:rsid w:val="00C56019"/>
    <w:rsid w:val="00E36A8E"/>
    <w:rsid w:val="00E56ADA"/>
    <w:rsid w:val="00F9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A8351"/>
  <w15:chartTrackingRefBased/>
  <w15:docId w15:val="{52D786B6-49FB-43CE-A809-73051CC7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36A8E"/>
    <w:pPr>
      <w:keepNext/>
      <w:ind w:left="851" w:firstLine="708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36A8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ПРОИЗВОДСТВЕННОГО ОБУЧЕНИЯ</vt:lpstr>
    </vt:vector>
  </TitlesOfParts>
  <Company>Inc.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ПРОИЗВОДСТВЕННОГО ОБУЧЕНИЯ</dc:title>
  <dc:subject/>
  <dc:creator>metodist</dc:creator>
  <cp:keywords/>
  <dc:description/>
  <cp:lastModifiedBy>Sergey</cp:lastModifiedBy>
  <cp:revision>3</cp:revision>
  <cp:lastPrinted>2007-04-05T11:22:00Z</cp:lastPrinted>
  <dcterms:created xsi:type="dcterms:W3CDTF">2018-02-08T07:08:00Z</dcterms:created>
  <dcterms:modified xsi:type="dcterms:W3CDTF">2019-11-07T10:36:00Z</dcterms:modified>
</cp:coreProperties>
</file>